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B745E" w14:textId="624A2BCF" w:rsidR="00E17273" w:rsidRPr="008E17E8" w:rsidRDefault="24C34BFE" w:rsidP="6C885527">
      <w:pPr>
        <w:pStyle w:val="Heading1"/>
        <w:spacing w:after="60"/>
        <w:jc w:val="center"/>
        <w:rPr>
          <w:rFonts w:ascii="Times New Roman" w:eastAsiaTheme="minorEastAsia" w:hAnsi="Times New Roman" w:cs="Times New Roman"/>
          <w:b/>
          <w:bCs/>
          <w:color w:val="000000" w:themeColor="text1"/>
          <w:sz w:val="56"/>
          <w:szCs w:val="56"/>
        </w:rPr>
      </w:pPr>
      <w:r w:rsidRPr="008E17E8">
        <w:rPr>
          <w:rFonts w:ascii="Times New Roman" w:eastAsiaTheme="minorEastAsia" w:hAnsi="Times New Roman" w:cs="Times New Roman"/>
          <w:b/>
          <w:bCs/>
          <w:color w:val="000000" w:themeColor="text1"/>
          <w:sz w:val="56"/>
          <w:szCs w:val="56"/>
        </w:rPr>
        <w:t>Brighton Dome &amp; Brighton Festival</w:t>
      </w:r>
    </w:p>
    <w:p w14:paraId="20695DF3" w14:textId="6D03BC77" w:rsidR="00E17273" w:rsidRPr="008E17E8" w:rsidRDefault="24C34BFE" w:rsidP="6C885527">
      <w:pPr>
        <w:spacing w:beforeAutospacing="1" w:afterAutospacing="1"/>
        <w:jc w:val="center"/>
        <w:rPr>
          <w:rFonts w:ascii="Times New Roman" w:eastAsiaTheme="minorEastAsia" w:hAnsi="Times New Roman" w:cs="Times New Roman"/>
          <w:color w:val="000000" w:themeColor="text1"/>
          <w:sz w:val="56"/>
          <w:szCs w:val="56"/>
        </w:rPr>
      </w:pPr>
      <w:r w:rsidRPr="008E17E8">
        <w:rPr>
          <w:rStyle w:val="Strong"/>
          <w:rFonts w:ascii="Times New Roman" w:eastAsiaTheme="minorEastAsia" w:hAnsi="Times New Roman" w:cs="Times New Roman"/>
          <w:color w:val="000000" w:themeColor="text1"/>
          <w:sz w:val="56"/>
          <w:szCs w:val="56"/>
          <w:u w:val="single"/>
          <w:lang w:val="en-US"/>
        </w:rPr>
        <w:t>Venue Access Information</w:t>
      </w:r>
    </w:p>
    <w:p w14:paraId="16E6243D" w14:textId="48CB3E63" w:rsidR="00E17273" w:rsidRPr="008E17E8" w:rsidRDefault="24C34BFE" w:rsidP="6C885527">
      <w:pPr>
        <w:spacing w:beforeAutospacing="1" w:afterAutospacing="1"/>
        <w:jc w:val="center"/>
        <w:rPr>
          <w:rFonts w:ascii="Times New Roman" w:eastAsiaTheme="minorEastAsia" w:hAnsi="Times New Roman" w:cs="Times New Roman"/>
          <w:color w:val="000000" w:themeColor="text1"/>
          <w:sz w:val="56"/>
          <w:szCs w:val="56"/>
        </w:rPr>
      </w:pPr>
      <w:r w:rsidRPr="008E17E8">
        <w:rPr>
          <w:rStyle w:val="Strong"/>
          <w:rFonts w:ascii="Times New Roman" w:eastAsiaTheme="minorEastAsia" w:hAnsi="Times New Roman" w:cs="Times New Roman"/>
          <w:color w:val="000000" w:themeColor="text1"/>
          <w:sz w:val="56"/>
          <w:szCs w:val="56"/>
          <w:u w:val="single"/>
          <w:lang w:val="en-US"/>
        </w:rPr>
        <w:t xml:space="preserve">Brighton Dome Corn Exchange </w:t>
      </w:r>
    </w:p>
    <w:p w14:paraId="2557676C" w14:textId="590878C2" w:rsidR="00E17273" w:rsidRPr="008E17E8" w:rsidRDefault="00E17273" w:rsidP="6C885527">
      <w:pPr>
        <w:rPr>
          <w:rFonts w:eastAsiaTheme="minorEastAsia"/>
          <w:color w:val="000000" w:themeColor="text1"/>
          <w:sz w:val="28"/>
          <w:szCs w:val="28"/>
        </w:rPr>
      </w:pPr>
    </w:p>
    <w:p w14:paraId="7AF897B0" w14:textId="7D79F774" w:rsidR="00E17273" w:rsidRPr="008E17E8" w:rsidRDefault="7F661976" w:rsidP="6C885527">
      <w:pPr>
        <w:pStyle w:val="Heading1"/>
        <w:rPr>
          <w:rFonts w:ascii="Arial" w:eastAsiaTheme="minorEastAsia" w:hAnsi="Arial" w:cs="Arial"/>
          <w:b/>
          <w:bCs/>
          <w:sz w:val="24"/>
          <w:szCs w:val="24"/>
          <w:u w:val="single"/>
        </w:rPr>
      </w:pPr>
      <w:r w:rsidRPr="008E17E8">
        <w:rPr>
          <w:rFonts w:ascii="Arial" w:eastAsiaTheme="minorEastAsia" w:hAnsi="Arial" w:cs="Arial"/>
          <w:b/>
          <w:bCs/>
          <w:sz w:val="24"/>
          <w:szCs w:val="24"/>
          <w:u w:val="single"/>
        </w:rPr>
        <w:t>Welcome</w:t>
      </w:r>
    </w:p>
    <w:p w14:paraId="2B47A34A" w14:textId="7B4CADBC" w:rsidR="00E17273" w:rsidRPr="008E17E8" w:rsidRDefault="7F661976" w:rsidP="6C885527">
      <w:pPr>
        <w:rPr>
          <w:rFonts w:ascii="Arial" w:eastAsiaTheme="minorEastAsia" w:hAnsi="Arial" w:cs="Arial"/>
          <w:sz w:val="24"/>
          <w:szCs w:val="24"/>
        </w:rPr>
      </w:pPr>
      <w:r w:rsidRPr="008E17E8">
        <w:rPr>
          <w:rFonts w:ascii="Arial" w:eastAsiaTheme="minorEastAsia" w:hAnsi="Arial" w:cs="Arial"/>
          <w:sz w:val="24"/>
          <w:szCs w:val="24"/>
        </w:rPr>
        <w:t xml:space="preserve"> </w:t>
      </w:r>
    </w:p>
    <w:p w14:paraId="40F489DA" w14:textId="3A45A08B"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Welcome to </w:t>
      </w:r>
      <w:r w:rsidR="00283B81">
        <w:rPr>
          <w:rFonts w:ascii="Arial" w:eastAsiaTheme="minorEastAsia" w:hAnsi="Arial" w:cs="Arial"/>
          <w:color w:val="333333"/>
          <w:sz w:val="24"/>
          <w:szCs w:val="24"/>
        </w:rPr>
        <w:t xml:space="preserve">Brighton Dome, </w:t>
      </w:r>
      <w:r w:rsidRPr="008E17E8">
        <w:rPr>
          <w:rFonts w:ascii="Arial" w:eastAsiaTheme="minorEastAsia" w:hAnsi="Arial" w:cs="Arial"/>
          <w:color w:val="333333"/>
          <w:sz w:val="24"/>
          <w:szCs w:val="24"/>
        </w:rPr>
        <w:t xml:space="preserve">the south coast's premier multi-arts venue at the cultural heart of one of England's most creative cities. </w:t>
      </w:r>
    </w:p>
    <w:p w14:paraId="478955D4" w14:textId="51B4A0B1"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Each year, we present and produce over 600 events spanning music, theatre, dance, comedy, literature, spoken word, visual arts, film, digital and more. In addition to the year-round programme, each May we produce England's leading and most-progressive mixed-arts celebration, the </w:t>
      </w:r>
      <w:r w:rsidR="00283B81" w:rsidRPr="008E17E8">
        <w:rPr>
          <w:rFonts w:ascii="Arial" w:eastAsiaTheme="minorEastAsia" w:hAnsi="Arial" w:cs="Arial"/>
          <w:color w:val="333333"/>
          <w:sz w:val="24"/>
          <w:szCs w:val="24"/>
        </w:rPr>
        <w:t>internationally acclaimed</w:t>
      </w:r>
      <w:r w:rsidRPr="008E17E8">
        <w:rPr>
          <w:rFonts w:ascii="Arial" w:eastAsiaTheme="minorEastAsia" w:hAnsi="Arial" w:cs="Arial"/>
          <w:color w:val="333333"/>
          <w:sz w:val="24"/>
          <w:szCs w:val="24"/>
        </w:rPr>
        <w:t xml:space="preserve"> </w:t>
      </w:r>
      <w:hyperlink r:id="rId8">
        <w:r w:rsidRPr="008E17E8">
          <w:rPr>
            <w:rStyle w:val="Hyperlink"/>
            <w:rFonts w:ascii="Arial" w:eastAsiaTheme="minorEastAsia" w:hAnsi="Arial" w:cs="Arial"/>
            <w:color w:val="681B63"/>
            <w:sz w:val="24"/>
            <w:szCs w:val="24"/>
          </w:rPr>
          <w:t>Brighton Festival.</w:t>
        </w:r>
        <w:r w:rsidRPr="008E17E8">
          <w:rPr>
            <w:rFonts w:ascii="Arial" w:hAnsi="Arial" w:cs="Arial"/>
          </w:rPr>
          <w:br/>
        </w:r>
      </w:hyperlink>
    </w:p>
    <w:p w14:paraId="1EF9417A" w14:textId="45E83452" w:rsidR="00E17273" w:rsidRPr="008E17E8" w:rsidRDefault="002D3CC6" w:rsidP="6C885527">
      <w:pPr>
        <w:rPr>
          <w:rFonts w:ascii="Arial" w:eastAsiaTheme="minorEastAsia" w:hAnsi="Arial" w:cs="Arial"/>
          <w:color w:val="333333"/>
          <w:sz w:val="24"/>
          <w:szCs w:val="24"/>
        </w:rPr>
      </w:pPr>
      <w:hyperlink r:id="rId9">
        <w:r w:rsidR="7F661976" w:rsidRPr="008E17E8">
          <w:rPr>
            <w:rStyle w:val="Hyperlink"/>
            <w:rFonts w:ascii="Arial" w:eastAsiaTheme="minorEastAsia" w:hAnsi="Arial" w:cs="Arial"/>
            <w:color w:val="681B63"/>
            <w:sz w:val="24"/>
            <w:szCs w:val="24"/>
          </w:rPr>
          <w:t>With a rich history spanning over 200 years</w:t>
        </w:r>
      </w:hyperlink>
      <w:r w:rsidR="7F661976" w:rsidRPr="008E17E8">
        <w:rPr>
          <w:rFonts w:ascii="Arial" w:eastAsiaTheme="minorEastAsia" w:hAnsi="Arial" w:cs="Arial"/>
          <w:color w:val="333333"/>
          <w:sz w:val="24"/>
          <w:szCs w:val="24"/>
        </w:rPr>
        <w:t xml:space="preserve"> (starting life as the Prince Regent's stables and riding house), Brighton Dome provides an extraordinary space in which to bring the arts alive.</w:t>
      </w:r>
    </w:p>
    <w:p w14:paraId="43729CC2" w14:textId="16C0B7D0" w:rsidR="00E17273" w:rsidRPr="008E17E8" w:rsidRDefault="7F661976" w:rsidP="009B6511">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A hub for artists across the region, Brighton Dome commissions and supports both emerging and established artists and companies, enabling them to develop, take risks and deliver work of the highest quality. Read about our </w:t>
      </w:r>
      <w:hyperlink r:id="rId10">
        <w:r w:rsidRPr="008E17E8">
          <w:rPr>
            <w:rStyle w:val="Hyperlink"/>
            <w:rFonts w:ascii="Arial" w:eastAsiaTheme="minorEastAsia" w:hAnsi="Arial" w:cs="Arial"/>
            <w:color w:val="681B63"/>
            <w:sz w:val="24"/>
            <w:szCs w:val="24"/>
          </w:rPr>
          <w:t>Associate Artists</w:t>
        </w:r>
      </w:hyperlink>
      <w:r w:rsidRPr="008E17E8">
        <w:rPr>
          <w:rFonts w:ascii="Arial" w:eastAsiaTheme="minorEastAsia" w:hAnsi="Arial" w:cs="Arial"/>
          <w:color w:val="333333"/>
          <w:sz w:val="24"/>
          <w:szCs w:val="24"/>
        </w:rPr>
        <w:t xml:space="preserve"> and </w:t>
      </w:r>
      <w:hyperlink r:id="rId11">
        <w:r w:rsidRPr="008E17E8">
          <w:rPr>
            <w:rStyle w:val="Hyperlink"/>
            <w:rFonts w:ascii="Arial" w:eastAsiaTheme="minorEastAsia" w:hAnsi="Arial" w:cs="Arial"/>
            <w:color w:val="681B63"/>
            <w:sz w:val="24"/>
            <w:szCs w:val="24"/>
          </w:rPr>
          <w:t>programming partners</w:t>
        </w:r>
      </w:hyperlink>
      <w:r w:rsidRPr="008E17E8">
        <w:rPr>
          <w:rFonts w:ascii="Arial" w:eastAsiaTheme="minorEastAsia" w:hAnsi="Arial" w:cs="Arial"/>
          <w:color w:val="333333"/>
          <w:sz w:val="24"/>
          <w:szCs w:val="24"/>
        </w:rPr>
        <w:t>.</w:t>
      </w:r>
    </w:p>
    <w:p w14:paraId="6A7AD501" w14:textId="3CC04B48" w:rsidR="00E17273" w:rsidRPr="008E17E8" w:rsidRDefault="7F661976" w:rsidP="6C885527">
      <w:pPr>
        <w:spacing w:after="301"/>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We're committed to making a visit to Brighton Dome easy and enjoyable for as many people as possible. </w:t>
      </w:r>
    </w:p>
    <w:p w14:paraId="228795D6" w14:textId="7C1EC531" w:rsidR="00E17273" w:rsidRPr="008E17E8" w:rsidRDefault="7F661976" w:rsidP="6C885527">
      <w:pPr>
        <w:spacing w:after="301"/>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We regularly programme music, theatre and dance performances for adults and young people with a range of access needs in mind - including BSL interpretation, relaxed performances, touch tours, productions by disabled artists, and a partnership with a Brighton learning disability arts charity Carousel. </w:t>
      </w:r>
    </w:p>
    <w:p w14:paraId="6B84FE01" w14:textId="4740D9F5" w:rsidR="00E17273" w:rsidRPr="008E17E8" w:rsidRDefault="002D3CC6" w:rsidP="6C885527">
      <w:pPr>
        <w:spacing w:after="301"/>
        <w:rPr>
          <w:rFonts w:ascii="Arial" w:eastAsiaTheme="minorEastAsia" w:hAnsi="Arial" w:cs="Arial"/>
          <w:sz w:val="24"/>
          <w:szCs w:val="24"/>
        </w:rPr>
      </w:pPr>
      <w:hyperlink r:id="rId12" w:anchor="calendar=false,false&amp;top_filter=202&amp;page=1&amp;view=list" w:history="1">
        <w:r w:rsidR="7F661976" w:rsidRPr="00F82069">
          <w:rPr>
            <w:rStyle w:val="Hyperlink"/>
            <w:rFonts w:ascii="Arial" w:eastAsiaTheme="minorEastAsia" w:hAnsi="Arial" w:cs="Arial"/>
            <w:sz w:val="24"/>
            <w:szCs w:val="24"/>
          </w:rPr>
          <w:t>A list of assisted performances can be found here</w:t>
        </w:r>
      </w:hyperlink>
      <w:r w:rsidR="00F82069">
        <w:rPr>
          <w:rFonts w:ascii="Arial" w:eastAsiaTheme="minorEastAsia" w:hAnsi="Arial" w:cs="Arial"/>
          <w:color w:val="333333"/>
          <w:sz w:val="24"/>
          <w:szCs w:val="24"/>
        </w:rPr>
        <w:t>.</w:t>
      </w:r>
    </w:p>
    <w:p w14:paraId="2066CFBD" w14:textId="3C96C96B"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Brighton Dome is supported by Brighton &amp; Hove City Council and Arts Council England. </w:t>
      </w:r>
    </w:p>
    <w:p w14:paraId="279E60AC" w14:textId="798FF22A" w:rsidR="00E17273" w:rsidRPr="008E17E8" w:rsidRDefault="7F661976" w:rsidP="6C885527">
      <w:pPr>
        <w:spacing w:after="270"/>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Brighton Dome comprises three performance venues: </w:t>
      </w:r>
    </w:p>
    <w:p w14:paraId="34C8D7F0" w14:textId="5B6B7961"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The </w:t>
      </w:r>
      <w:hyperlink r:id="rId13">
        <w:r w:rsidRPr="008E17E8">
          <w:rPr>
            <w:rStyle w:val="Hyperlink"/>
            <w:rFonts w:ascii="Arial" w:eastAsiaTheme="minorEastAsia" w:hAnsi="Arial" w:cs="Arial"/>
            <w:color w:val="681B63"/>
            <w:sz w:val="24"/>
            <w:szCs w:val="24"/>
          </w:rPr>
          <w:t>Concert Hall</w:t>
        </w:r>
      </w:hyperlink>
      <w:r w:rsidRPr="008E17E8">
        <w:rPr>
          <w:rFonts w:ascii="Arial" w:eastAsiaTheme="minorEastAsia" w:hAnsi="Arial" w:cs="Arial"/>
          <w:color w:val="333333"/>
          <w:sz w:val="24"/>
          <w:szCs w:val="24"/>
        </w:rPr>
        <w:t xml:space="preserve"> , </w:t>
      </w:r>
      <w:hyperlink r:id="rId14">
        <w:r w:rsidRPr="008E17E8">
          <w:rPr>
            <w:rStyle w:val="Hyperlink"/>
            <w:rFonts w:ascii="Arial" w:eastAsiaTheme="minorEastAsia" w:hAnsi="Arial" w:cs="Arial"/>
            <w:color w:val="681B63"/>
            <w:sz w:val="24"/>
            <w:szCs w:val="24"/>
          </w:rPr>
          <w:t>Corn Exchange</w:t>
        </w:r>
      </w:hyperlink>
      <w:r w:rsidRPr="008E17E8">
        <w:rPr>
          <w:rFonts w:ascii="Arial" w:eastAsiaTheme="minorEastAsia" w:hAnsi="Arial" w:cs="Arial"/>
          <w:color w:val="333333"/>
          <w:sz w:val="24"/>
          <w:szCs w:val="24"/>
        </w:rPr>
        <w:t xml:space="preserve">, and </w:t>
      </w:r>
      <w:hyperlink r:id="rId15">
        <w:r w:rsidRPr="008E17E8">
          <w:rPr>
            <w:rStyle w:val="Hyperlink"/>
            <w:rFonts w:ascii="Arial" w:eastAsiaTheme="minorEastAsia" w:hAnsi="Arial" w:cs="Arial"/>
            <w:color w:val="681B63"/>
            <w:sz w:val="24"/>
            <w:szCs w:val="24"/>
          </w:rPr>
          <w:t>Studio Theatre</w:t>
        </w:r>
      </w:hyperlink>
      <w:r w:rsidRPr="008E17E8">
        <w:rPr>
          <w:rFonts w:ascii="Arial" w:eastAsiaTheme="minorEastAsia" w:hAnsi="Arial" w:cs="Arial"/>
          <w:color w:val="333333"/>
          <w:sz w:val="24"/>
          <w:szCs w:val="24"/>
        </w:rPr>
        <w:t xml:space="preserve"> </w:t>
      </w:r>
    </w:p>
    <w:p w14:paraId="7F0F42B1" w14:textId="4DAB07F7" w:rsidR="00E17273" w:rsidRPr="008E17E8" w:rsidRDefault="7F661976" w:rsidP="6C885527">
      <w:pPr>
        <w:rPr>
          <w:rFonts w:ascii="Arial" w:eastAsiaTheme="minorEastAsia" w:hAnsi="Arial" w:cs="Arial"/>
          <w:color w:val="333333"/>
          <w:sz w:val="24"/>
          <w:szCs w:val="24"/>
        </w:rPr>
      </w:pPr>
      <w:r w:rsidRPr="008E17E8">
        <w:rPr>
          <w:rFonts w:ascii="Arial" w:eastAsiaTheme="minorEastAsia" w:hAnsi="Arial" w:cs="Arial"/>
          <w:color w:val="333333"/>
          <w:sz w:val="24"/>
          <w:szCs w:val="24"/>
        </w:rPr>
        <w:t xml:space="preserve"> </w:t>
      </w:r>
    </w:p>
    <w:p w14:paraId="7023854B" w14:textId="7F7DC60D" w:rsidR="00E17273" w:rsidRPr="008E17E8" w:rsidRDefault="7F661976" w:rsidP="5B2CE722">
      <w:pPr>
        <w:rPr>
          <w:rFonts w:ascii="Arial" w:eastAsiaTheme="minorEastAsia" w:hAnsi="Arial" w:cs="Arial"/>
          <w:color w:val="000000" w:themeColor="text1"/>
          <w:sz w:val="24"/>
          <w:szCs w:val="24"/>
        </w:rPr>
      </w:pPr>
      <w:r w:rsidRPr="008E17E8">
        <w:rPr>
          <w:rFonts w:ascii="Arial" w:eastAsiaTheme="minorEastAsia" w:hAnsi="Arial" w:cs="Arial"/>
          <w:sz w:val="24"/>
          <w:szCs w:val="24"/>
        </w:rPr>
        <w:t xml:space="preserve"> </w:t>
      </w:r>
      <w:r w:rsidRPr="008E17E8">
        <w:rPr>
          <w:rFonts w:ascii="Arial" w:eastAsiaTheme="minorEastAsia" w:hAnsi="Arial" w:cs="Arial"/>
          <w:color w:val="000000" w:themeColor="text1"/>
          <w:sz w:val="24"/>
          <w:szCs w:val="24"/>
        </w:rPr>
        <w:t>Brighton Dome Corn Exchange offer</w:t>
      </w:r>
      <w:r w:rsidR="00E32BA4">
        <w:rPr>
          <w:rFonts w:ascii="Arial" w:eastAsiaTheme="minorEastAsia" w:hAnsi="Arial" w:cs="Arial"/>
          <w:color w:val="000000" w:themeColor="text1"/>
          <w:sz w:val="24"/>
          <w:szCs w:val="24"/>
        </w:rPr>
        <w:t>s</w:t>
      </w:r>
      <w:r w:rsidRPr="008E17E8">
        <w:rPr>
          <w:rFonts w:ascii="Arial" w:eastAsiaTheme="minorEastAsia" w:hAnsi="Arial" w:cs="Arial"/>
          <w:color w:val="000000" w:themeColor="text1"/>
          <w:sz w:val="24"/>
          <w:szCs w:val="24"/>
        </w:rPr>
        <w:t>:</w:t>
      </w:r>
    </w:p>
    <w:p w14:paraId="47CCADEB" w14:textId="07DB8A71"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Accessible toilets </w:t>
      </w:r>
    </w:p>
    <w:p w14:paraId="43142D1B" w14:textId="620F45F4" w:rsidR="00E17273" w:rsidRPr="008E17E8" w:rsidRDefault="7F661976"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Accessible lifts </w:t>
      </w:r>
      <w:r w:rsidR="2E354A70" w:rsidRPr="008E17E8">
        <w:rPr>
          <w:rFonts w:ascii="Arial" w:eastAsiaTheme="minorEastAsia" w:hAnsi="Arial" w:cs="Arial"/>
          <w:sz w:val="24"/>
          <w:szCs w:val="24"/>
        </w:rPr>
        <w:t xml:space="preserve">including evacuation </w:t>
      </w:r>
      <w:r w:rsidR="7DB0CD32" w:rsidRPr="008E17E8">
        <w:rPr>
          <w:rFonts w:ascii="Arial" w:eastAsiaTheme="minorEastAsia" w:hAnsi="Arial" w:cs="Arial"/>
          <w:sz w:val="24"/>
          <w:szCs w:val="24"/>
        </w:rPr>
        <w:t xml:space="preserve">in the Corn Exchange and </w:t>
      </w:r>
      <w:r w:rsidR="00774A88">
        <w:rPr>
          <w:rFonts w:ascii="Arial" w:eastAsiaTheme="minorEastAsia" w:hAnsi="Arial" w:cs="Arial"/>
          <w:sz w:val="24"/>
          <w:szCs w:val="24"/>
        </w:rPr>
        <w:t>Studio Theatre</w:t>
      </w:r>
      <w:r w:rsidR="7DB0CD32" w:rsidRPr="008E17E8">
        <w:rPr>
          <w:rFonts w:ascii="Arial" w:eastAsiaTheme="minorEastAsia" w:hAnsi="Arial" w:cs="Arial"/>
          <w:sz w:val="24"/>
          <w:szCs w:val="24"/>
        </w:rPr>
        <w:t xml:space="preserve"> </w:t>
      </w:r>
      <w:r w:rsidR="2E354A70" w:rsidRPr="008E17E8">
        <w:rPr>
          <w:rFonts w:ascii="Arial" w:eastAsiaTheme="minorEastAsia" w:hAnsi="Arial" w:cs="Arial"/>
          <w:sz w:val="24"/>
          <w:szCs w:val="24"/>
        </w:rPr>
        <w:t>where location of fire permits</w:t>
      </w:r>
    </w:p>
    <w:p w14:paraId="1CE2D17B" w14:textId="66A3D324"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Ticket office with low level counters</w:t>
      </w:r>
    </w:p>
    <w:p w14:paraId="4C659E39" w14:textId="2286B804"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Ticket office – induction loop </w:t>
      </w:r>
    </w:p>
    <w:p w14:paraId="2B71CCD4" w14:textId="7C357241"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Venue bar with low level counter</w:t>
      </w:r>
    </w:p>
    <w:p w14:paraId="26D9E804" w14:textId="2AB1366A" w:rsidR="00E17273" w:rsidRPr="008E17E8" w:rsidRDefault="179783D6"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Mobile connect assisted listening system</w:t>
      </w:r>
    </w:p>
    <w:p w14:paraId="18D5AA63" w14:textId="7FA3F6AC"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Staff trained in accessibility awareness</w:t>
      </w:r>
    </w:p>
    <w:p w14:paraId="156F4AFD" w14:textId="02774D9C" w:rsidR="00E17273" w:rsidRPr="008E17E8" w:rsidRDefault="7F661976" w:rsidP="6C885527">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Free ticket for a Personal Assistant (subject to availability)</w:t>
      </w:r>
    </w:p>
    <w:p w14:paraId="7886F615" w14:textId="3D86A674" w:rsidR="00E17273" w:rsidRPr="008E17E8" w:rsidRDefault="7F661976" w:rsidP="4A8361FA">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Dedicated Access Line for telephone enquiries about access</w:t>
      </w:r>
      <w:r w:rsidR="3448D27A" w:rsidRPr="008E17E8">
        <w:rPr>
          <w:rFonts w:ascii="Arial" w:eastAsiaTheme="minorEastAsia" w:hAnsi="Arial" w:cs="Arial"/>
          <w:sz w:val="24"/>
          <w:szCs w:val="24"/>
        </w:rPr>
        <w:t xml:space="preserve"> </w:t>
      </w:r>
    </w:p>
    <w:p w14:paraId="4CD99EBD" w14:textId="1A5EBBF9" w:rsidR="603F7EC9" w:rsidRPr="008E17E8" w:rsidRDefault="603F7EC9" w:rsidP="4A8361FA">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Dedicated access inbox for enquiries </w:t>
      </w:r>
    </w:p>
    <w:p w14:paraId="4429A0A8" w14:textId="74B97A40" w:rsidR="444C4E9C" w:rsidRPr="008E17E8" w:rsidRDefault="444C4E9C"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Specific performances captioned, BSL </w:t>
      </w:r>
      <w:r w:rsidR="0B6A4380" w:rsidRPr="008E17E8">
        <w:rPr>
          <w:rFonts w:ascii="Arial" w:eastAsiaTheme="minorEastAsia" w:hAnsi="Arial" w:cs="Arial"/>
          <w:sz w:val="24"/>
          <w:szCs w:val="24"/>
        </w:rPr>
        <w:t>interpreted,</w:t>
      </w:r>
      <w:r w:rsidRPr="008E17E8">
        <w:rPr>
          <w:rFonts w:ascii="Arial" w:eastAsiaTheme="minorEastAsia" w:hAnsi="Arial" w:cs="Arial"/>
          <w:sz w:val="24"/>
          <w:szCs w:val="24"/>
        </w:rPr>
        <w:t xml:space="preserve"> and audio described </w:t>
      </w:r>
    </w:p>
    <w:p w14:paraId="4124D20A" w14:textId="1B9576FD" w:rsidR="444C4E9C" w:rsidRPr="008E17E8" w:rsidRDefault="444C4E9C" w:rsidP="5B2CE722">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 xml:space="preserve">Specific ‘chilled’ performances </w:t>
      </w:r>
    </w:p>
    <w:p w14:paraId="5ACC61BF" w14:textId="160F8DA9" w:rsidR="00E17273" w:rsidRDefault="444C4E9C" w:rsidP="00774A88">
      <w:pPr>
        <w:pStyle w:val="ListParagraph"/>
        <w:numPr>
          <w:ilvl w:val="0"/>
          <w:numId w:val="32"/>
        </w:numPr>
        <w:spacing w:after="0"/>
        <w:rPr>
          <w:rFonts w:ascii="Arial" w:eastAsiaTheme="minorEastAsia" w:hAnsi="Arial" w:cs="Arial"/>
          <w:sz w:val="24"/>
          <w:szCs w:val="24"/>
        </w:rPr>
      </w:pPr>
      <w:r w:rsidRPr="008E17E8">
        <w:rPr>
          <w:rFonts w:ascii="Arial" w:eastAsiaTheme="minorEastAsia" w:hAnsi="Arial" w:cs="Arial"/>
          <w:sz w:val="24"/>
          <w:szCs w:val="24"/>
        </w:rPr>
        <w:t>Quiet spaces available</w:t>
      </w:r>
      <w:r w:rsidR="3EFF895E" w:rsidRPr="008E17E8">
        <w:rPr>
          <w:rFonts w:ascii="Arial" w:eastAsiaTheme="minorEastAsia" w:hAnsi="Arial" w:cs="Arial"/>
          <w:sz w:val="24"/>
          <w:szCs w:val="24"/>
        </w:rPr>
        <w:t xml:space="preserve"> wherever possible and always if booked in advance </w:t>
      </w:r>
      <w:r w:rsidRPr="008E17E8">
        <w:rPr>
          <w:rFonts w:ascii="Arial" w:eastAsiaTheme="minorEastAsia" w:hAnsi="Arial" w:cs="Arial"/>
          <w:sz w:val="24"/>
          <w:szCs w:val="24"/>
        </w:rPr>
        <w:t xml:space="preserve"> </w:t>
      </w:r>
    </w:p>
    <w:p w14:paraId="1DAF99FF" w14:textId="77777777" w:rsidR="00774A88" w:rsidRPr="00774A88" w:rsidRDefault="00774A88" w:rsidP="00774A88">
      <w:pPr>
        <w:pStyle w:val="ListParagraph"/>
        <w:spacing w:after="0"/>
        <w:rPr>
          <w:rFonts w:ascii="Arial" w:eastAsiaTheme="minorEastAsia" w:hAnsi="Arial" w:cs="Arial"/>
          <w:sz w:val="24"/>
          <w:szCs w:val="24"/>
        </w:rPr>
      </w:pPr>
    </w:p>
    <w:p w14:paraId="5D14E6B2" w14:textId="74B38926" w:rsidR="00E17273" w:rsidRPr="008E17E8" w:rsidRDefault="24C34BFE" w:rsidP="5B2CE722">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For information about Brighton Dome Studio Theatre click here </w:t>
      </w:r>
      <w:hyperlink r:id="rId16" w:history="1">
        <w:r w:rsidRPr="00E70038">
          <w:rPr>
            <w:rStyle w:val="Hyperlink"/>
            <w:rFonts w:ascii="Arial" w:eastAsiaTheme="minorEastAsia" w:hAnsi="Arial" w:cs="Arial"/>
            <w:sz w:val="24"/>
            <w:szCs w:val="24"/>
          </w:rPr>
          <w:t>Studio Theatre</w:t>
        </w:r>
      </w:hyperlink>
      <w:r w:rsidRPr="008E17E8">
        <w:rPr>
          <w:rStyle w:val="Hyperlink"/>
          <w:rFonts w:ascii="Arial" w:eastAsiaTheme="minorEastAsia" w:hAnsi="Arial" w:cs="Arial"/>
          <w:sz w:val="24"/>
          <w:szCs w:val="24"/>
        </w:rPr>
        <w:t xml:space="preserve"> </w:t>
      </w:r>
    </w:p>
    <w:p w14:paraId="2F36D3D2" w14:textId="33D65A57" w:rsidR="00E17273" w:rsidRPr="008E17E8" w:rsidRDefault="24C34BFE" w:rsidP="00774A88">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Or visit </w:t>
      </w:r>
      <w:hyperlink r:id="rId17">
        <w:r w:rsidRPr="008E17E8">
          <w:rPr>
            <w:rStyle w:val="Hyperlink"/>
            <w:rFonts w:ascii="Arial" w:eastAsiaTheme="minorEastAsia" w:hAnsi="Arial" w:cs="Arial"/>
            <w:sz w:val="24"/>
            <w:szCs w:val="24"/>
          </w:rPr>
          <w:t>http://brightondome.org/access/</w:t>
        </w:r>
      </w:hyperlink>
    </w:p>
    <w:p w14:paraId="575E2192" w14:textId="4E98117B" w:rsidR="00E17273" w:rsidRPr="008E17E8" w:rsidRDefault="24C34BFE" w:rsidP="00774A88">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For information about Brighton Dome Concert Hall look here </w:t>
      </w:r>
      <w:hyperlink r:id="rId18">
        <w:r w:rsidRPr="008E17E8">
          <w:rPr>
            <w:rStyle w:val="Hyperlink"/>
            <w:rFonts w:ascii="Arial" w:eastAsiaTheme="minorEastAsia" w:hAnsi="Arial" w:cs="Arial"/>
            <w:sz w:val="24"/>
            <w:szCs w:val="24"/>
          </w:rPr>
          <w:t>http://brightondome.org/access/</w:t>
        </w:r>
      </w:hyperlink>
    </w:p>
    <w:p w14:paraId="3C3BC44C" w14:textId="0B736AEA" w:rsidR="00E17273" w:rsidRPr="008E17E8" w:rsidRDefault="24C34BFE" w:rsidP="4A8361FA">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This document covers information about </w:t>
      </w:r>
      <w:r w:rsidR="00774A88">
        <w:rPr>
          <w:rFonts w:ascii="Arial" w:eastAsiaTheme="minorEastAsia" w:hAnsi="Arial" w:cs="Arial"/>
          <w:color w:val="000000" w:themeColor="text1"/>
          <w:sz w:val="24"/>
          <w:szCs w:val="24"/>
        </w:rPr>
        <w:t>Brighton Dome</w:t>
      </w:r>
      <w:r w:rsidRPr="008E17E8">
        <w:rPr>
          <w:rFonts w:ascii="Arial" w:eastAsiaTheme="minorEastAsia" w:hAnsi="Arial" w:cs="Arial"/>
          <w:color w:val="000000" w:themeColor="text1"/>
          <w:sz w:val="24"/>
          <w:szCs w:val="24"/>
        </w:rPr>
        <w:t xml:space="preserve"> Corn Exchange</w:t>
      </w:r>
      <w:r w:rsidR="28DE7895" w:rsidRPr="008E17E8">
        <w:rPr>
          <w:rFonts w:ascii="Arial" w:eastAsiaTheme="minorEastAsia" w:hAnsi="Arial" w:cs="Arial"/>
          <w:color w:val="000000" w:themeColor="text1"/>
          <w:sz w:val="24"/>
          <w:szCs w:val="24"/>
        </w:rPr>
        <w:t>.</w:t>
      </w:r>
    </w:p>
    <w:p w14:paraId="664C72CC" w14:textId="2F207092" w:rsidR="00E17273" w:rsidRPr="008E17E8" w:rsidRDefault="24C34BFE" w:rsidP="4A8361FA">
      <w:pPr>
        <w:rPr>
          <w:rStyle w:val="Strong"/>
          <w:rFonts w:ascii="Arial" w:eastAsiaTheme="minorEastAsia" w:hAnsi="Arial" w:cs="Arial"/>
          <w:b w:val="0"/>
          <w:bCs w:val="0"/>
          <w:color w:val="000000" w:themeColor="text1"/>
          <w:sz w:val="24"/>
          <w:szCs w:val="24"/>
        </w:rPr>
      </w:pPr>
      <w:r w:rsidRPr="008E17E8">
        <w:rPr>
          <w:rStyle w:val="Strong"/>
          <w:rFonts w:ascii="Arial" w:eastAsiaTheme="minorEastAsia" w:hAnsi="Arial" w:cs="Arial"/>
          <w:b w:val="0"/>
          <w:bCs w:val="0"/>
          <w:color w:val="000000" w:themeColor="text1"/>
          <w:sz w:val="24"/>
          <w:szCs w:val="24"/>
        </w:rPr>
        <w:t>We are committed to making our venues easy and enjoyable places for all to visit. We aim to do more than the minimum required by the</w:t>
      </w:r>
      <w:r w:rsidR="4B1005C7" w:rsidRPr="008E17E8">
        <w:rPr>
          <w:rStyle w:val="Strong"/>
          <w:rFonts w:ascii="Arial" w:eastAsiaTheme="minorEastAsia" w:hAnsi="Arial" w:cs="Arial"/>
          <w:b w:val="0"/>
          <w:bCs w:val="0"/>
          <w:color w:val="000000" w:themeColor="text1"/>
          <w:sz w:val="24"/>
          <w:szCs w:val="24"/>
        </w:rPr>
        <w:t xml:space="preserve"> </w:t>
      </w:r>
      <w:r w:rsidR="1658AB0E" w:rsidRPr="008E17E8">
        <w:rPr>
          <w:rStyle w:val="Strong"/>
          <w:rFonts w:ascii="Arial" w:eastAsiaTheme="minorEastAsia" w:hAnsi="Arial" w:cs="Arial"/>
          <w:b w:val="0"/>
          <w:bCs w:val="0"/>
          <w:color w:val="000000" w:themeColor="text1"/>
          <w:sz w:val="24"/>
          <w:szCs w:val="24"/>
        </w:rPr>
        <w:t>E</w:t>
      </w:r>
      <w:r w:rsidR="4B1005C7" w:rsidRPr="008E17E8">
        <w:rPr>
          <w:rStyle w:val="Strong"/>
          <w:rFonts w:ascii="Arial" w:eastAsiaTheme="minorEastAsia" w:hAnsi="Arial" w:cs="Arial"/>
          <w:b w:val="0"/>
          <w:bCs w:val="0"/>
          <w:color w:val="000000" w:themeColor="text1"/>
          <w:sz w:val="24"/>
          <w:szCs w:val="24"/>
        </w:rPr>
        <w:t>qualities</w:t>
      </w:r>
      <w:r w:rsidRPr="008E17E8">
        <w:rPr>
          <w:rStyle w:val="Strong"/>
          <w:rFonts w:ascii="Arial" w:eastAsiaTheme="minorEastAsia" w:hAnsi="Arial" w:cs="Arial"/>
          <w:b w:val="0"/>
          <w:bCs w:val="0"/>
          <w:color w:val="000000" w:themeColor="text1"/>
          <w:sz w:val="24"/>
          <w:szCs w:val="24"/>
        </w:rPr>
        <w:t xml:space="preserve"> Act</w:t>
      </w:r>
      <w:r w:rsidR="254A3302" w:rsidRPr="008E17E8">
        <w:rPr>
          <w:rStyle w:val="Strong"/>
          <w:rFonts w:ascii="Arial" w:eastAsiaTheme="minorEastAsia" w:hAnsi="Arial" w:cs="Arial"/>
          <w:b w:val="0"/>
          <w:bCs w:val="0"/>
          <w:color w:val="000000" w:themeColor="text1"/>
          <w:sz w:val="24"/>
          <w:szCs w:val="24"/>
        </w:rPr>
        <w:t xml:space="preserve"> 2010</w:t>
      </w:r>
      <w:r w:rsidRPr="008E17E8">
        <w:rPr>
          <w:rStyle w:val="Strong"/>
          <w:rFonts w:ascii="Arial" w:eastAsiaTheme="minorEastAsia" w:hAnsi="Arial" w:cs="Arial"/>
          <w:b w:val="0"/>
          <w:bCs w:val="0"/>
          <w:color w:val="000000" w:themeColor="text1"/>
          <w:sz w:val="24"/>
          <w:szCs w:val="24"/>
        </w:rPr>
        <w:t xml:space="preserve"> and work positively to improve the experience of our disabled visitors. </w:t>
      </w:r>
    </w:p>
    <w:p w14:paraId="1A11D801" w14:textId="064AD554" w:rsidR="4A8361FA" w:rsidRPr="000A76D7" w:rsidRDefault="24C34BFE" w:rsidP="000A76D7">
      <w:pPr>
        <w:spacing w:beforeAutospacing="1" w:afterAutospacing="1"/>
        <w:rPr>
          <w:rFonts w:ascii="Arial" w:eastAsiaTheme="minorEastAsia" w:hAnsi="Arial" w:cs="Arial"/>
          <w:color w:val="000000" w:themeColor="text1"/>
          <w:sz w:val="24"/>
          <w:szCs w:val="24"/>
          <w:lang w:val="en-US"/>
        </w:rPr>
      </w:pPr>
      <w:r w:rsidRPr="008E17E8">
        <w:rPr>
          <w:rStyle w:val="Strong"/>
          <w:rFonts w:ascii="Arial" w:eastAsiaTheme="minorEastAsia" w:hAnsi="Arial" w:cs="Arial"/>
          <w:b w:val="0"/>
          <w:bCs w:val="0"/>
          <w:color w:val="000000" w:themeColor="text1"/>
          <w:sz w:val="24"/>
          <w:szCs w:val="24"/>
          <w:lang w:val="en-US"/>
        </w:rPr>
        <w:t xml:space="preserve">Our Ticket Office Staff will be able to assist you with booking tickets for our performances </w:t>
      </w:r>
      <w:r w:rsidR="000A76D7">
        <w:rPr>
          <w:rStyle w:val="Strong"/>
          <w:rFonts w:ascii="Arial" w:eastAsiaTheme="minorEastAsia" w:hAnsi="Arial" w:cs="Arial"/>
          <w:b w:val="0"/>
          <w:bCs w:val="0"/>
          <w:color w:val="000000" w:themeColor="text1"/>
          <w:sz w:val="24"/>
          <w:szCs w:val="24"/>
          <w:lang w:val="en-US"/>
        </w:rPr>
        <w:t xml:space="preserve">if you need a PA ticket or wheelchair position. </w:t>
      </w:r>
      <w:r w:rsidR="000A76D7">
        <w:rPr>
          <w:rStyle w:val="Strong"/>
          <w:rFonts w:ascii="Arial" w:eastAsiaTheme="minorEastAsia" w:hAnsi="Arial" w:cs="Arial"/>
          <w:b w:val="0"/>
          <w:bCs w:val="0"/>
          <w:color w:val="000000" w:themeColor="text1"/>
          <w:sz w:val="24"/>
          <w:szCs w:val="24"/>
          <w:lang w:val="en-US"/>
        </w:rPr>
        <w:br/>
        <w:t xml:space="preserve">Contact: </w:t>
      </w:r>
      <w:r w:rsidRPr="008E17E8">
        <w:rPr>
          <w:rStyle w:val="Strong"/>
          <w:rFonts w:ascii="Arial" w:eastAsiaTheme="minorEastAsia" w:hAnsi="Arial" w:cs="Arial"/>
          <w:b w:val="0"/>
          <w:bCs w:val="0"/>
          <w:color w:val="000000" w:themeColor="text1"/>
          <w:sz w:val="24"/>
          <w:szCs w:val="24"/>
          <w:lang w:val="en-US"/>
        </w:rPr>
        <w:t xml:space="preserve">01273 709 709 / </w:t>
      </w:r>
      <w:hyperlink r:id="rId19">
        <w:r w:rsidRPr="008E17E8">
          <w:rPr>
            <w:rStyle w:val="Hyperlink"/>
            <w:rFonts w:ascii="Arial" w:eastAsiaTheme="minorEastAsia" w:hAnsi="Arial" w:cs="Arial"/>
            <w:sz w:val="24"/>
            <w:szCs w:val="24"/>
            <w:lang w:val="en-US"/>
          </w:rPr>
          <w:t>tickets@brightondome.org</w:t>
        </w:r>
      </w:hyperlink>
      <w:r w:rsidR="0ADCB6EA" w:rsidRPr="008E17E8">
        <w:rPr>
          <w:rFonts w:ascii="Arial" w:eastAsiaTheme="minorEastAsia" w:hAnsi="Arial" w:cs="Arial"/>
          <w:sz w:val="24"/>
          <w:szCs w:val="24"/>
          <w:lang w:val="en-US"/>
        </w:rPr>
        <w:t xml:space="preserve"> </w:t>
      </w:r>
      <w:r w:rsidR="000A76D7">
        <w:rPr>
          <w:rFonts w:ascii="Arial" w:eastAsiaTheme="minorEastAsia" w:hAnsi="Arial" w:cs="Arial"/>
          <w:sz w:val="24"/>
          <w:szCs w:val="24"/>
          <w:lang w:val="en-US"/>
        </w:rPr>
        <w:br/>
        <w:t>All</w:t>
      </w:r>
      <w:r w:rsidR="0ADCB6EA" w:rsidRPr="008E17E8">
        <w:rPr>
          <w:rFonts w:ascii="Arial" w:eastAsiaTheme="minorEastAsia" w:hAnsi="Arial" w:cs="Arial"/>
          <w:sz w:val="24"/>
          <w:szCs w:val="24"/>
          <w:lang w:val="en-US"/>
        </w:rPr>
        <w:t xml:space="preserve"> other tickets can be booked online at </w:t>
      </w:r>
      <w:hyperlink r:id="rId20">
        <w:r w:rsidR="0ADCB6EA" w:rsidRPr="008E17E8">
          <w:rPr>
            <w:rStyle w:val="Hyperlink"/>
            <w:rFonts w:ascii="Arial" w:eastAsiaTheme="minorEastAsia" w:hAnsi="Arial" w:cs="Arial"/>
            <w:sz w:val="24"/>
            <w:szCs w:val="24"/>
            <w:lang w:val="en-US"/>
          </w:rPr>
          <w:t>https://brightondome.org/whats-on/</w:t>
        </w:r>
      </w:hyperlink>
      <w:r w:rsidR="0ADCB6EA" w:rsidRPr="008E17E8">
        <w:rPr>
          <w:rFonts w:ascii="Arial" w:eastAsiaTheme="minorEastAsia" w:hAnsi="Arial" w:cs="Arial"/>
          <w:sz w:val="24"/>
          <w:szCs w:val="24"/>
          <w:lang w:val="en-US"/>
        </w:rPr>
        <w:t xml:space="preserve"> </w:t>
      </w:r>
    </w:p>
    <w:p w14:paraId="1995E8A6" w14:textId="6BC40BDD"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 xml:space="preserve">Our Visitor Services Team are here to ensure that your visit is easy and enjoyable and to discuss any complex requirements that you may have. For advice and information from the team </w:t>
      </w:r>
    </w:p>
    <w:p w14:paraId="2D83C9AD" w14:textId="45099FDA"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Please telephone 01273 261 541</w:t>
      </w:r>
    </w:p>
    <w:p w14:paraId="28D5449E" w14:textId="74FBD844"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b w:val="0"/>
          <w:bCs w:val="0"/>
          <w:color w:val="000000" w:themeColor="text1"/>
          <w:sz w:val="24"/>
          <w:szCs w:val="24"/>
          <w:lang w:val="en-US"/>
        </w:rPr>
        <w:t xml:space="preserve">Or email </w:t>
      </w:r>
      <w:hyperlink r:id="rId21">
        <w:r w:rsidRPr="008E17E8">
          <w:rPr>
            <w:rStyle w:val="Hyperlink"/>
            <w:rFonts w:ascii="Arial" w:eastAsiaTheme="minorEastAsia" w:hAnsi="Arial" w:cs="Arial"/>
            <w:sz w:val="24"/>
            <w:szCs w:val="24"/>
            <w:lang w:val="en-US"/>
          </w:rPr>
          <w:t>access@brightondome.org</w:t>
        </w:r>
      </w:hyperlink>
    </w:p>
    <w:p w14:paraId="771FF08D" w14:textId="22E1F882" w:rsidR="00E17273" w:rsidRPr="008E17E8" w:rsidRDefault="00E17273" w:rsidP="6C885527">
      <w:pPr>
        <w:spacing w:beforeAutospacing="1" w:afterAutospacing="1"/>
        <w:rPr>
          <w:rStyle w:val="Strong"/>
          <w:rFonts w:ascii="Arial" w:eastAsiaTheme="minorEastAsia" w:hAnsi="Arial" w:cs="Arial"/>
          <w:color w:val="000000" w:themeColor="text1"/>
          <w:sz w:val="24"/>
          <w:szCs w:val="24"/>
          <w:u w:val="single"/>
          <w:lang w:val="en-US"/>
        </w:rPr>
      </w:pPr>
    </w:p>
    <w:p w14:paraId="4F08BC7C" w14:textId="00BD46E2" w:rsidR="00E17273" w:rsidRPr="008E17E8" w:rsidRDefault="467B61C0" w:rsidP="5B2CE722">
      <w:pPr>
        <w:pStyle w:val="Heading3"/>
        <w:rPr>
          <w:rFonts w:ascii="Arial" w:eastAsiaTheme="minorEastAsia" w:hAnsi="Arial" w:cs="Arial"/>
          <w:b/>
          <w:bCs/>
          <w:color w:val="000000" w:themeColor="text1"/>
          <w:lang w:val="en-US"/>
        </w:rPr>
      </w:pPr>
      <w:r w:rsidRPr="008E17E8">
        <w:rPr>
          <w:rFonts w:ascii="Arial" w:eastAsiaTheme="minorEastAsia" w:hAnsi="Arial" w:cs="Arial"/>
          <w:b/>
          <w:bCs/>
          <w:color w:val="000000" w:themeColor="text1"/>
          <w:lang w:val="en-US"/>
        </w:rPr>
        <w:t xml:space="preserve">Welcome Area ticket office </w:t>
      </w:r>
    </w:p>
    <w:p w14:paraId="352ABB8E" w14:textId="325BD443" w:rsidR="00E17273" w:rsidRPr="008E17E8" w:rsidRDefault="7060722B" w:rsidP="5B2CE722">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Our Ticket Office provides:</w:t>
      </w:r>
    </w:p>
    <w:p w14:paraId="27EBF109" w14:textId="781A9CBF"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Level, step free entry </w:t>
      </w:r>
    </w:p>
    <w:p w14:paraId="1CCC0155" w14:textId="173FFE09"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A push-pad automatic door, button location </w:t>
      </w:r>
      <w:r w:rsidR="009E1C05">
        <w:rPr>
          <w:rFonts w:ascii="Arial" w:eastAsiaTheme="minorEastAsia" w:hAnsi="Arial" w:cs="Arial"/>
          <w:color w:val="000000" w:themeColor="text1"/>
          <w:sz w:val="24"/>
          <w:szCs w:val="24"/>
          <w:lang w:val="en-US"/>
        </w:rPr>
        <w:t xml:space="preserve">to </w:t>
      </w:r>
      <w:r w:rsidRPr="008E17E8">
        <w:rPr>
          <w:rFonts w:ascii="Arial" w:eastAsiaTheme="minorEastAsia" w:hAnsi="Arial" w:cs="Arial"/>
          <w:color w:val="000000" w:themeColor="text1"/>
          <w:sz w:val="24"/>
          <w:szCs w:val="24"/>
          <w:lang w:val="en-US"/>
        </w:rPr>
        <w:t>the right of the door, low level (coming soon)</w:t>
      </w:r>
    </w:p>
    <w:p w14:paraId="4DF50B86" w14:textId="3DDB9151"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Low level counter</w:t>
      </w:r>
    </w:p>
    <w:p w14:paraId="5F2E3435" w14:textId="205F9560"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Induction loops</w:t>
      </w:r>
    </w:p>
    <w:p w14:paraId="5CF912E8" w14:textId="4DFD40F2"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Staff trained in disability awareness</w:t>
      </w:r>
    </w:p>
    <w:p w14:paraId="14388544" w14:textId="3808A755"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Information in large type by request </w:t>
      </w:r>
    </w:p>
    <w:p w14:paraId="2D3AD52B" w14:textId="68655612"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A magnifying glass</w:t>
      </w:r>
    </w:p>
    <w:p w14:paraId="7BE32F46" w14:textId="2DF2496D"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Pen and paper are available on request</w:t>
      </w:r>
    </w:p>
    <w:p w14:paraId="582A487B" w14:textId="67ECF593"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The floor is </w:t>
      </w:r>
      <w:r w:rsidR="67669409" w:rsidRPr="008E17E8">
        <w:rPr>
          <w:rFonts w:ascii="Arial" w:eastAsiaTheme="minorEastAsia" w:hAnsi="Arial" w:cs="Arial"/>
          <w:color w:val="000000" w:themeColor="text1"/>
          <w:sz w:val="24"/>
          <w:szCs w:val="24"/>
          <w:lang w:val="en-US"/>
        </w:rPr>
        <w:t xml:space="preserve">level throughout </w:t>
      </w:r>
    </w:p>
    <w:p w14:paraId="266A14AC" w14:textId="1A0F4220" w:rsidR="00E17273" w:rsidRPr="008E17E8" w:rsidRDefault="7060722B" w:rsidP="5B2CE722">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Background music maybe playing</w:t>
      </w:r>
    </w:p>
    <w:p w14:paraId="6DE9D35E" w14:textId="63281038" w:rsidR="5294AC3B" w:rsidRPr="008E17E8" w:rsidRDefault="5294AC3B" w:rsidP="4A8361FA">
      <w:pPr>
        <w:pStyle w:val="ListParagraph"/>
        <w:numPr>
          <w:ilvl w:val="0"/>
          <w:numId w:val="23"/>
        </w:numPr>
        <w:spacing w:after="0"/>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Chairs available </w:t>
      </w:r>
    </w:p>
    <w:p w14:paraId="5E696EAB" w14:textId="14D48445" w:rsidR="00E17273" w:rsidRPr="008E17E8" w:rsidRDefault="00E17273" w:rsidP="5B2CE722">
      <w:pPr>
        <w:spacing w:after="0"/>
        <w:rPr>
          <w:rFonts w:ascii="Arial" w:eastAsiaTheme="minorEastAsia" w:hAnsi="Arial" w:cs="Arial"/>
          <w:color w:val="000000" w:themeColor="text1"/>
          <w:sz w:val="24"/>
          <w:szCs w:val="24"/>
          <w:lang w:val="en-US"/>
        </w:rPr>
      </w:pPr>
    </w:p>
    <w:p w14:paraId="29A05B48" w14:textId="0532B8A2" w:rsidR="00E17273" w:rsidRPr="008E17E8" w:rsidRDefault="6F65091F" w:rsidP="6C885527">
      <w:pPr>
        <w:spacing w:after="0"/>
        <w:rPr>
          <w:rFonts w:ascii="Arial" w:hAnsi="Arial" w:cs="Arial"/>
        </w:rPr>
      </w:pPr>
      <w:r w:rsidRPr="008E17E8">
        <w:rPr>
          <w:rFonts w:ascii="Arial" w:eastAsiaTheme="minorEastAsia" w:hAnsi="Arial" w:cs="Arial"/>
          <w:sz w:val="24"/>
          <w:szCs w:val="24"/>
          <w:lang w:val="en-US"/>
        </w:rPr>
        <w:t xml:space="preserve">New Road Ticket Office Entrance </w:t>
      </w:r>
    </w:p>
    <w:p w14:paraId="319452A3" w14:textId="1005BD40" w:rsidR="00E17273" w:rsidRPr="008E17E8" w:rsidRDefault="00E17273" w:rsidP="6C885527">
      <w:pPr>
        <w:spacing w:after="0"/>
        <w:rPr>
          <w:rFonts w:ascii="Arial" w:hAnsi="Arial" w:cs="Arial"/>
        </w:rPr>
      </w:pPr>
    </w:p>
    <w:p w14:paraId="7D6634CE" w14:textId="24C43F85" w:rsidR="00E17273" w:rsidRPr="008E17E8" w:rsidRDefault="2C20E52C" w:rsidP="6C885527">
      <w:pPr>
        <w:spacing w:after="0"/>
      </w:pPr>
      <w:r>
        <w:rPr>
          <w:noProof/>
        </w:rPr>
        <w:drawing>
          <wp:inline distT="0" distB="0" distL="0" distR="0" wp14:anchorId="1D1ECC25" wp14:editId="2C0FB176">
            <wp:extent cx="4126130" cy="3543319"/>
            <wp:effectExtent l="0" t="0" r="0" b="0"/>
            <wp:docPr id="19065355" name="Picture 1906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l="11041" r="15208" b="15555"/>
                    <a:stretch>
                      <a:fillRect/>
                    </a:stretch>
                  </pic:blipFill>
                  <pic:spPr>
                    <a:xfrm>
                      <a:off x="0" y="0"/>
                      <a:ext cx="4126130" cy="3543319"/>
                    </a:xfrm>
                    <a:prstGeom prst="rect">
                      <a:avLst/>
                    </a:prstGeom>
                  </pic:spPr>
                </pic:pic>
              </a:graphicData>
            </a:graphic>
          </wp:inline>
        </w:drawing>
      </w:r>
    </w:p>
    <w:p w14:paraId="29D1FB6E" w14:textId="0B476840" w:rsidR="00E17273" w:rsidRPr="008E17E8" w:rsidRDefault="00E17273" w:rsidP="6C885527">
      <w:pPr>
        <w:spacing w:beforeAutospacing="1" w:afterAutospacing="1"/>
        <w:rPr>
          <w:rStyle w:val="Strong"/>
          <w:rFonts w:ascii="Arial" w:eastAsiaTheme="minorEastAsia" w:hAnsi="Arial" w:cs="Arial"/>
          <w:color w:val="000000" w:themeColor="text1"/>
          <w:sz w:val="24"/>
          <w:szCs w:val="24"/>
          <w:u w:val="single"/>
          <w:lang w:val="en-US"/>
        </w:rPr>
      </w:pPr>
    </w:p>
    <w:p w14:paraId="54F0738E" w14:textId="03894BBD" w:rsidR="00E17273" w:rsidRPr="008E17E8" w:rsidRDefault="6F65091F" w:rsidP="59C53CD3">
      <w:pPr>
        <w:pStyle w:val="Heading3"/>
        <w:rPr>
          <w:rFonts w:ascii="Arial" w:eastAsiaTheme="minorEastAsia" w:hAnsi="Arial" w:cs="Arial"/>
          <w:b/>
          <w:bCs/>
          <w:lang w:val="en-US"/>
        </w:rPr>
      </w:pPr>
      <w:r w:rsidRPr="59C53CD3">
        <w:rPr>
          <w:rFonts w:ascii="Arial" w:eastAsiaTheme="minorEastAsia" w:hAnsi="Arial" w:cs="Arial"/>
          <w:b/>
          <w:bCs/>
          <w:lang w:val="en-US"/>
        </w:rPr>
        <w:t xml:space="preserve">New Road Entrance </w:t>
      </w:r>
      <w:r w:rsidR="6FFFFC39" w:rsidRPr="59C53CD3">
        <w:rPr>
          <w:rFonts w:ascii="Arial" w:eastAsiaTheme="minorEastAsia" w:hAnsi="Arial" w:cs="Arial"/>
          <w:b/>
          <w:bCs/>
          <w:lang w:val="en-US"/>
        </w:rPr>
        <w:t>Accessible</w:t>
      </w:r>
      <w:r w:rsidRPr="59C53CD3">
        <w:rPr>
          <w:rFonts w:ascii="Arial" w:eastAsiaTheme="minorEastAsia" w:hAnsi="Arial" w:cs="Arial"/>
          <w:b/>
          <w:bCs/>
          <w:lang w:val="en-US"/>
        </w:rPr>
        <w:t xml:space="preserve"> Door </w:t>
      </w:r>
      <w:r w:rsidR="0013051A" w:rsidRPr="59C53CD3">
        <w:rPr>
          <w:rFonts w:ascii="Arial" w:eastAsiaTheme="minorEastAsia" w:hAnsi="Arial" w:cs="Arial"/>
          <w:b/>
          <w:bCs/>
          <w:lang w:val="en-US"/>
        </w:rPr>
        <w:t>– 79cm width</w:t>
      </w:r>
      <w:r w:rsidR="78D74C4B" w:rsidRPr="59C53CD3">
        <w:rPr>
          <w:rFonts w:ascii="Arial" w:eastAsiaTheme="minorEastAsia" w:hAnsi="Arial" w:cs="Arial"/>
          <w:b/>
          <w:bCs/>
          <w:lang w:val="en-US"/>
        </w:rPr>
        <w:t>,</w:t>
      </w:r>
      <w:r w:rsidR="0013051A" w:rsidRPr="59C53CD3">
        <w:rPr>
          <w:rFonts w:ascii="Arial" w:eastAsiaTheme="minorEastAsia" w:hAnsi="Arial" w:cs="Arial"/>
          <w:b/>
          <w:bCs/>
          <w:lang w:val="en-US"/>
        </w:rPr>
        <w:t xml:space="preserve"> </w:t>
      </w:r>
      <w:r w:rsidR="0F7512E6" w:rsidRPr="59C53CD3">
        <w:rPr>
          <w:rFonts w:ascii="Arial" w:eastAsiaTheme="minorEastAsia" w:hAnsi="Arial" w:cs="Arial"/>
          <w:b/>
          <w:bCs/>
          <w:lang w:val="en-US"/>
        </w:rPr>
        <w:t xml:space="preserve">push button on the left </w:t>
      </w:r>
    </w:p>
    <w:p w14:paraId="2AF2E3BA" w14:textId="1CA12B48" w:rsidR="00E17273" w:rsidRPr="008E17E8" w:rsidRDefault="60A49A0D" w:rsidP="6C885527">
      <w:pPr>
        <w:rPr>
          <w:rFonts w:ascii="Arial" w:hAnsi="Arial" w:cs="Arial"/>
        </w:rPr>
      </w:pPr>
      <w:r>
        <w:rPr>
          <w:noProof/>
        </w:rPr>
        <w:drawing>
          <wp:inline distT="0" distB="0" distL="0" distR="0" wp14:anchorId="5FDC38F6" wp14:editId="7A586460">
            <wp:extent cx="2611902" cy="3743325"/>
            <wp:effectExtent l="0" t="0" r="0" b="0"/>
            <wp:docPr id="93079052" name="Picture 9307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l="31388" b="26250"/>
                    <a:stretch>
                      <a:fillRect/>
                    </a:stretch>
                  </pic:blipFill>
                  <pic:spPr>
                    <a:xfrm>
                      <a:off x="0" y="0"/>
                      <a:ext cx="2611902" cy="3743325"/>
                    </a:xfrm>
                    <a:prstGeom prst="rect">
                      <a:avLst/>
                    </a:prstGeom>
                  </pic:spPr>
                </pic:pic>
              </a:graphicData>
            </a:graphic>
          </wp:inline>
        </w:drawing>
      </w:r>
      <w:r w:rsidR="003048D1">
        <w:rPr>
          <w:noProof/>
        </w:rPr>
        <w:drawing>
          <wp:inline distT="0" distB="0" distL="0" distR="0" wp14:anchorId="5CF425AD" wp14:editId="3A1E1FC0">
            <wp:extent cx="2794000" cy="3725332"/>
            <wp:effectExtent l="0" t="0" r="0" b="0"/>
            <wp:docPr id="359354572" name="Picture 359354572" descr="A person sitting in 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54572"/>
                    <pic:cNvPicPr/>
                  </pic:nvPicPr>
                  <pic:blipFill>
                    <a:blip r:embed="rId24">
                      <a:extLst>
                        <a:ext uri="{28A0092B-C50C-407E-A947-70E740481C1C}">
                          <a14:useLocalDpi xmlns:a14="http://schemas.microsoft.com/office/drawing/2010/main" val="0"/>
                        </a:ext>
                      </a:extLst>
                    </a:blip>
                    <a:stretch>
                      <a:fillRect/>
                    </a:stretch>
                  </pic:blipFill>
                  <pic:spPr>
                    <a:xfrm>
                      <a:off x="0" y="0"/>
                      <a:ext cx="2794000" cy="3725332"/>
                    </a:xfrm>
                    <a:prstGeom prst="rect">
                      <a:avLst/>
                    </a:prstGeom>
                  </pic:spPr>
                </pic:pic>
              </a:graphicData>
            </a:graphic>
          </wp:inline>
        </w:drawing>
      </w:r>
    </w:p>
    <w:p w14:paraId="02D5AD5B" w14:textId="511CD5C8" w:rsidR="1792F00B" w:rsidRPr="008E17E8" w:rsidRDefault="1792F00B" w:rsidP="5B2CE722">
      <w:pPr>
        <w:rPr>
          <w:rFonts w:ascii="Arial" w:hAnsi="Arial" w:cs="Arial"/>
        </w:rPr>
      </w:pPr>
    </w:p>
    <w:p w14:paraId="7A8F6772" w14:textId="0EFDC79C" w:rsidR="00E17273" w:rsidRPr="008E17E8" w:rsidRDefault="00E17273" w:rsidP="5B2CE722">
      <w:pPr>
        <w:pStyle w:val="Heading3"/>
        <w:rPr>
          <w:rFonts w:ascii="Arial" w:eastAsiaTheme="minorEastAsia" w:hAnsi="Arial" w:cs="Arial"/>
          <w:b/>
          <w:bCs/>
          <w:lang w:val="en-US"/>
        </w:rPr>
      </w:pPr>
    </w:p>
    <w:p w14:paraId="1364262E" w14:textId="77777777" w:rsidR="003048D1" w:rsidRDefault="003048D1" w:rsidP="5B2CE722">
      <w:pPr>
        <w:rPr>
          <w:rFonts w:ascii="Arial" w:hAnsi="Arial" w:cs="Arial"/>
          <w:lang w:val="en-US"/>
        </w:rPr>
      </w:pPr>
      <w:r w:rsidRPr="008E17E8">
        <w:rPr>
          <w:rFonts w:ascii="Arial" w:hAnsi="Arial" w:cs="Arial"/>
          <w:noProof/>
        </w:rPr>
        <w:drawing>
          <wp:inline distT="0" distB="0" distL="0" distR="0" wp14:anchorId="6B49DE15" wp14:editId="179CE7FB">
            <wp:extent cx="3721100" cy="2790824"/>
            <wp:effectExtent l="0" t="0" r="0" b="3810"/>
            <wp:docPr id="1095891024" name="Picture 1095891024" descr="A desk with a comput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91024" name="Picture 1095891024" descr="A desk with a computer on i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45610" cy="2809206"/>
                    </a:xfrm>
                    <a:prstGeom prst="rect">
                      <a:avLst/>
                    </a:prstGeom>
                  </pic:spPr>
                </pic:pic>
              </a:graphicData>
            </a:graphic>
          </wp:inline>
        </w:drawing>
      </w:r>
    </w:p>
    <w:p w14:paraId="4C456B55" w14:textId="7C8ADE1A" w:rsidR="003048D1" w:rsidRDefault="675CC045" w:rsidP="003048D1">
      <w:pPr>
        <w:rPr>
          <w:rFonts w:ascii="Arial" w:hAnsi="Arial" w:cs="Arial"/>
          <w:lang w:val="en-US"/>
        </w:rPr>
      </w:pPr>
      <w:r w:rsidRPr="008E17E8">
        <w:rPr>
          <w:rFonts w:ascii="Arial" w:hAnsi="Arial" w:cs="Arial"/>
          <w:lang w:val="en-US"/>
        </w:rPr>
        <w:t xml:space="preserve">Lowered counter </w:t>
      </w:r>
    </w:p>
    <w:p w14:paraId="5F9D5A6F" w14:textId="77777777" w:rsidR="003048D1" w:rsidRPr="003048D1" w:rsidRDefault="003048D1" w:rsidP="003048D1">
      <w:pPr>
        <w:rPr>
          <w:rFonts w:ascii="Arial" w:hAnsi="Arial" w:cs="Arial"/>
          <w:lang w:val="en-US"/>
        </w:rPr>
      </w:pPr>
    </w:p>
    <w:p w14:paraId="6E87A4B0" w14:textId="7E8B97A4" w:rsidR="00E17273" w:rsidRPr="008E17E8" w:rsidRDefault="7060722B" w:rsidP="6C885527">
      <w:pPr>
        <w:pStyle w:val="Heading3"/>
        <w:rPr>
          <w:rFonts w:ascii="Arial" w:eastAsiaTheme="minorEastAsia" w:hAnsi="Arial" w:cs="Arial"/>
          <w:b/>
          <w:bCs/>
          <w:lang w:val="en-US"/>
        </w:rPr>
      </w:pPr>
      <w:r w:rsidRPr="008E17E8">
        <w:rPr>
          <w:rFonts w:ascii="Arial" w:eastAsiaTheme="minorEastAsia" w:hAnsi="Arial" w:cs="Arial"/>
          <w:b/>
          <w:bCs/>
          <w:lang w:val="en-US"/>
        </w:rPr>
        <w:t>Tickets and Access Assistants</w:t>
      </w:r>
    </w:p>
    <w:p w14:paraId="6FCA23A8" w14:textId="3F0DF20A"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Concessionary priced tickets, where available, are offered to people with disabilities.</w:t>
      </w:r>
    </w:p>
    <w:p w14:paraId="656EF009" w14:textId="0820291B" w:rsidR="4180EEE2" w:rsidRPr="008E17E8" w:rsidRDefault="4180EEE2" w:rsidP="4A8361FA">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In order to apply for the free personal assistant ticket we ask people to sign up to our access scheme by filling out a short form and providing some evidence. The information on this and link to the form can be found here - </w:t>
      </w:r>
      <w:hyperlink r:id="rId26">
        <w:r w:rsidRPr="008E17E8">
          <w:rPr>
            <w:rStyle w:val="Hyperlink"/>
            <w:rFonts w:ascii="Arial" w:eastAsiaTheme="minorEastAsia" w:hAnsi="Arial" w:cs="Arial"/>
            <w:sz w:val="24"/>
            <w:szCs w:val="24"/>
            <w:lang w:val="en-US"/>
          </w:rPr>
          <w:t>https://brightondome.org/access/</w:t>
        </w:r>
      </w:hyperlink>
      <w:r w:rsidRPr="008E17E8">
        <w:rPr>
          <w:rFonts w:ascii="Arial" w:eastAsiaTheme="minorEastAsia" w:hAnsi="Arial" w:cs="Arial"/>
          <w:sz w:val="24"/>
          <w:szCs w:val="24"/>
          <w:lang w:val="en-US"/>
        </w:rPr>
        <w:t xml:space="preserve"> If you require any</w:t>
      </w:r>
      <w:r w:rsidR="41F0C6F9" w:rsidRPr="008E17E8">
        <w:rPr>
          <w:rFonts w:ascii="Arial" w:eastAsiaTheme="minorEastAsia" w:hAnsi="Arial" w:cs="Arial"/>
          <w:sz w:val="24"/>
          <w:szCs w:val="24"/>
          <w:lang w:val="en-US"/>
        </w:rPr>
        <w:t xml:space="preserve"> help filling out the form please get in touch via our email address access@brightondome.org.</w:t>
      </w:r>
    </w:p>
    <w:p w14:paraId="044E0D9C" w14:textId="57963EB5" w:rsidR="00E17273" w:rsidRPr="008E17E8" w:rsidRDefault="7060722B" w:rsidP="4A8361FA">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Additionally, any customer with disabilities who would otherwise not be able to attend the performances without help may apply for one free ticket to bring an Access Assistant with them to the venue to make their visit possible. </w:t>
      </w:r>
      <w:r w:rsidR="4E19F817" w:rsidRPr="008E17E8">
        <w:rPr>
          <w:rFonts w:ascii="Arial" w:eastAsiaTheme="minorEastAsia" w:hAnsi="Arial" w:cs="Arial"/>
          <w:sz w:val="24"/>
          <w:szCs w:val="24"/>
          <w:lang w:val="en-US"/>
        </w:rPr>
        <w:t xml:space="preserve">If you need </w:t>
      </w:r>
    </w:p>
    <w:p w14:paraId="36556AA8" w14:textId="75B07654" w:rsidR="00E17273" w:rsidRPr="008E17E8" w:rsidRDefault="7060722B" w:rsidP="4A8361FA">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This offer is open to all people who would otherwise not be able to enjoy events here at Brighton Dome, not just those with mobility issues. </w:t>
      </w:r>
      <w:r w:rsidR="4F146049" w:rsidRPr="008E17E8">
        <w:rPr>
          <w:rFonts w:ascii="Arial" w:eastAsiaTheme="minorEastAsia" w:hAnsi="Arial" w:cs="Arial"/>
          <w:sz w:val="24"/>
          <w:szCs w:val="24"/>
          <w:lang w:val="en-US"/>
        </w:rPr>
        <w:t>If you need to book these tickets</w:t>
      </w:r>
      <w:r w:rsidR="00BA1C9B">
        <w:rPr>
          <w:rFonts w:ascii="Arial" w:eastAsiaTheme="minorEastAsia" w:hAnsi="Arial" w:cs="Arial"/>
          <w:sz w:val="24"/>
          <w:szCs w:val="24"/>
          <w:lang w:val="en-US"/>
        </w:rPr>
        <w:t xml:space="preserve">, </w:t>
      </w:r>
      <w:r w:rsidR="4F146049" w:rsidRPr="008E17E8">
        <w:rPr>
          <w:rFonts w:ascii="Arial" w:eastAsiaTheme="minorEastAsia" w:hAnsi="Arial" w:cs="Arial"/>
          <w:sz w:val="24"/>
          <w:szCs w:val="24"/>
          <w:lang w:val="en-US"/>
        </w:rPr>
        <w:t xml:space="preserve">please contact the </w:t>
      </w:r>
      <w:r w:rsidR="00BA1C9B">
        <w:rPr>
          <w:rFonts w:ascii="Arial" w:eastAsiaTheme="minorEastAsia" w:hAnsi="Arial" w:cs="Arial"/>
          <w:sz w:val="24"/>
          <w:szCs w:val="24"/>
          <w:lang w:val="en-US"/>
        </w:rPr>
        <w:t>T</w:t>
      </w:r>
      <w:r w:rsidR="4F146049" w:rsidRPr="008E17E8">
        <w:rPr>
          <w:rFonts w:ascii="Arial" w:eastAsiaTheme="minorEastAsia" w:hAnsi="Arial" w:cs="Arial"/>
          <w:sz w:val="24"/>
          <w:szCs w:val="24"/>
          <w:lang w:val="en-US"/>
        </w:rPr>
        <w:t xml:space="preserve">icket </w:t>
      </w:r>
      <w:r w:rsidR="00BA1C9B">
        <w:rPr>
          <w:rFonts w:ascii="Arial" w:eastAsiaTheme="minorEastAsia" w:hAnsi="Arial" w:cs="Arial"/>
          <w:sz w:val="24"/>
          <w:szCs w:val="24"/>
          <w:lang w:val="en-US"/>
        </w:rPr>
        <w:t>O</w:t>
      </w:r>
      <w:r w:rsidR="4F146049" w:rsidRPr="008E17E8">
        <w:rPr>
          <w:rFonts w:ascii="Arial" w:eastAsiaTheme="minorEastAsia" w:hAnsi="Arial" w:cs="Arial"/>
          <w:sz w:val="24"/>
          <w:szCs w:val="24"/>
          <w:lang w:val="en-US"/>
        </w:rPr>
        <w:t>ffice on 01273 709709.</w:t>
      </w:r>
    </w:p>
    <w:p w14:paraId="1EFBE299" w14:textId="1B677E82"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Access Assistants should be able to sit in a seat next to or very nearby the customer with access requirements. </w:t>
      </w:r>
    </w:p>
    <w:p w14:paraId="15DC0730" w14:textId="4F1C4796"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Please note that free tickets are </w:t>
      </w:r>
      <w:r w:rsidRPr="008E17E8">
        <w:rPr>
          <w:rFonts w:ascii="Arial" w:eastAsiaTheme="minorEastAsia" w:hAnsi="Arial" w:cs="Arial"/>
          <w:sz w:val="24"/>
          <w:szCs w:val="24"/>
          <w:u w:val="single"/>
          <w:lang w:val="en-US"/>
        </w:rPr>
        <w:t>subject to availability</w:t>
      </w:r>
      <w:r w:rsidRPr="008E17E8">
        <w:rPr>
          <w:rFonts w:ascii="Arial" w:eastAsiaTheme="minorEastAsia" w:hAnsi="Arial" w:cs="Arial"/>
          <w:sz w:val="24"/>
          <w:szCs w:val="24"/>
          <w:lang w:val="en-US"/>
        </w:rPr>
        <w:t xml:space="preserve"> so please book early to avoid disappointment.</w:t>
      </w:r>
    </w:p>
    <w:p w14:paraId="1C179F57" w14:textId="3E960450"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 xml:space="preserve">We encourage our customers to discuss any particular needs with Ticket Office staff when making their booking in order that their specific requirements may be established. </w:t>
      </w:r>
    </w:p>
    <w:p w14:paraId="15F1009A" w14:textId="180D1507" w:rsidR="00E17273" w:rsidRPr="008E17E8" w:rsidRDefault="7060722B" w:rsidP="6C885527">
      <w:pPr>
        <w:pStyle w:val="ListParagraph"/>
        <w:numPr>
          <w:ilvl w:val="0"/>
          <w:numId w:val="10"/>
        </w:numPr>
        <w:spacing w:after="0"/>
        <w:rPr>
          <w:rFonts w:ascii="Arial" w:eastAsiaTheme="minorEastAsia" w:hAnsi="Arial" w:cs="Arial"/>
          <w:sz w:val="24"/>
          <w:szCs w:val="24"/>
          <w:lang w:val="en-US"/>
        </w:rPr>
      </w:pPr>
      <w:r w:rsidRPr="008E17E8">
        <w:rPr>
          <w:rFonts w:ascii="Arial" w:eastAsiaTheme="minorEastAsia" w:hAnsi="Arial" w:cs="Arial"/>
          <w:sz w:val="24"/>
          <w:szCs w:val="24"/>
          <w:lang w:val="en-US"/>
        </w:rPr>
        <w:t>Anyone with complex needs should speak with the Visitor Services Department at the time of booking who will be able to offer additional advice plus arrange for assistance from staff on the day of your visit</w:t>
      </w:r>
      <w:r w:rsidR="0E57C9F6" w:rsidRPr="008E17E8">
        <w:rPr>
          <w:rFonts w:ascii="Arial" w:eastAsiaTheme="minorEastAsia" w:hAnsi="Arial" w:cs="Arial"/>
          <w:sz w:val="24"/>
          <w:szCs w:val="24"/>
          <w:lang w:val="en-US"/>
        </w:rPr>
        <w:t xml:space="preserve">. The easiest way to contact the Visitor Services team is through email on </w:t>
      </w:r>
      <w:hyperlink r:id="rId27" w:history="1">
        <w:r w:rsidR="001C6C1D" w:rsidRPr="009F126B">
          <w:rPr>
            <w:rStyle w:val="Hyperlink"/>
            <w:rFonts w:ascii="Arial" w:eastAsiaTheme="minorEastAsia" w:hAnsi="Arial" w:cs="Arial"/>
            <w:sz w:val="24"/>
            <w:szCs w:val="24"/>
            <w:lang w:val="en-US"/>
          </w:rPr>
          <w:t>access@brightondome.org</w:t>
        </w:r>
      </w:hyperlink>
      <w:r w:rsidR="001C6C1D">
        <w:rPr>
          <w:rFonts w:ascii="Arial" w:eastAsiaTheme="minorEastAsia" w:hAnsi="Arial" w:cs="Arial"/>
          <w:sz w:val="24"/>
          <w:szCs w:val="24"/>
          <w:lang w:val="en-US"/>
        </w:rPr>
        <w:t xml:space="preserve"> </w:t>
      </w:r>
    </w:p>
    <w:p w14:paraId="3B8E134B" w14:textId="160AEC50" w:rsidR="00E17273" w:rsidRPr="001C6C1D" w:rsidRDefault="7060722B" w:rsidP="001C6C1D">
      <w:pPr>
        <w:pStyle w:val="ListParagraph"/>
        <w:numPr>
          <w:ilvl w:val="0"/>
          <w:numId w:val="10"/>
        </w:numPr>
        <w:spacing w:after="0"/>
        <w:rPr>
          <w:rStyle w:val="Strong"/>
          <w:rFonts w:ascii="Arial" w:eastAsiaTheme="minorEastAsia" w:hAnsi="Arial" w:cs="Arial"/>
          <w:b w:val="0"/>
          <w:bCs w:val="0"/>
          <w:sz w:val="24"/>
          <w:szCs w:val="24"/>
          <w:lang w:val="en-US"/>
        </w:rPr>
      </w:pPr>
      <w:r w:rsidRPr="008E17E8">
        <w:rPr>
          <w:rFonts w:ascii="Arial" w:eastAsiaTheme="minorEastAsia" w:hAnsi="Arial" w:cs="Arial"/>
          <w:sz w:val="24"/>
          <w:szCs w:val="24"/>
          <w:lang w:val="en-US"/>
        </w:rPr>
        <w:t>If you would like to visit the venue before the event you are attending the Visitor Services team will happily arrange this for you too.</w:t>
      </w:r>
    </w:p>
    <w:p w14:paraId="05489F29" w14:textId="786B868D" w:rsidR="00E17273" w:rsidRPr="001C6C1D" w:rsidRDefault="24C34BFE" w:rsidP="001C6C1D">
      <w:pPr>
        <w:spacing w:beforeAutospacing="1" w:afterAutospacing="1"/>
        <w:rPr>
          <w:rFonts w:ascii="Arial" w:eastAsiaTheme="minorEastAsia" w:hAnsi="Arial" w:cs="Arial"/>
          <w:color w:val="000000" w:themeColor="text1"/>
          <w:sz w:val="24"/>
          <w:szCs w:val="24"/>
        </w:rPr>
      </w:pPr>
      <w:r w:rsidRPr="008E17E8">
        <w:rPr>
          <w:rStyle w:val="Strong"/>
          <w:rFonts w:ascii="Arial" w:eastAsiaTheme="minorEastAsia" w:hAnsi="Arial" w:cs="Arial"/>
          <w:color w:val="000000" w:themeColor="text1"/>
          <w:sz w:val="24"/>
          <w:szCs w:val="24"/>
          <w:u w:val="single"/>
          <w:lang w:val="en-US"/>
        </w:rPr>
        <w:t>Wheelchair users and those with Mobility Issues</w:t>
      </w:r>
    </w:p>
    <w:p w14:paraId="29154895" w14:textId="04B003C1" w:rsidR="00E17273" w:rsidRPr="008E17E8" w:rsidRDefault="24C34BFE" w:rsidP="4A8361FA">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Brighton Dome Corn Exchange is fully accessible to people with mobility difficulties and wheelchair users. The entrances to the venue </w:t>
      </w:r>
      <w:r w:rsidR="000037A3">
        <w:rPr>
          <w:rFonts w:ascii="Arial" w:eastAsiaTheme="minorEastAsia" w:hAnsi="Arial" w:cs="Arial"/>
          <w:color w:val="000000" w:themeColor="text1"/>
          <w:sz w:val="24"/>
          <w:szCs w:val="24"/>
          <w:lang w:val="en-US"/>
        </w:rPr>
        <w:t>are</w:t>
      </w:r>
      <w:r w:rsidRPr="008E17E8">
        <w:rPr>
          <w:rFonts w:ascii="Arial" w:eastAsiaTheme="minorEastAsia" w:hAnsi="Arial" w:cs="Arial"/>
          <w:color w:val="000000" w:themeColor="text1"/>
          <w:sz w:val="24"/>
          <w:szCs w:val="24"/>
          <w:lang w:val="en-US"/>
        </w:rPr>
        <w:t xml:space="preserve"> </w:t>
      </w:r>
      <w:r w:rsidR="33DD6124" w:rsidRPr="008E17E8">
        <w:rPr>
          <w:rFonts w:ascii="Arial" w:eastAsiaTheme="minorEastAsia" w:hAnsi="Arial" w:cs="Arial"/>
          <w:color w:val="000000" w:themeColor="text1"/>
          <w:sz w:val="24"/>
          <w:szCs w:val="24"/>
          <w:lang w:val="en-US"/>
        </w:rPr>
        <w:t xml:space="preserve">step free </w:t>
      </w:r>
      <w:r w:rsidRPr="008E17E8">
        <w:rPr>
          <w:rFonts w:ascii="Arial" w:eastAsiaTheme="minorEastAsia" w:hAnsi="Arial" w:cs="Arial"/>
          <w:color w:val="000000" w:themeColor="text1"/>
          <w:sz w:val="24"/>
          <w:szCs w:val="24"/>
          <w:lang w:val="en-US"/>
        </w:rPr>
        <w:t>and lifts where required can be used to access all public areas. Low level service counters are provided on all Bars and at the venue</w:t>
      </w:r>
      <w:r w:rsidR="000037A3">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based </w:t>
      </w:r>
      <w:r w:rsidR="000037A3">
        <w:rPr>
          <w:rFonts w:ascii="Arial" w:eastAsiaTheme="minorEastAsia" w:hAnsi="Arial" w:cs="Arial"/>
          <w:color w:val="000000" w:themeColor="text1"/>
          <w:sz w:val="24"/>
          <w:szCs w:val="24"/>
          <w:lang w:val="en-US"/>
        </w:rPr>
        <w:t>Ticket</w:t>
      </w:r>
      <w:r w:rsidRPr="008E17E8">
        <w:rPr>
          <w:rFonts w:ascii="Arial" w:eastAsiaTheme="minorEastAsia" w:hAnsi="Arial" w:cs="Arial"/>
          <w:color w:val="000000" w:themeColor="text1"/>
          <w:sz w:val="24"/>
          <w:szCs w:val="24"/>
          <w:lang w:val="en-US"/>
        </w:rPr>
        <w:t xml:space="preserve"> Office areas in </w:t>
      </w:r>
      <w:r w:rsidR="000037A3">
        <w:rPr>
          <w:rFonts w:ascii="Arial" w:eastAsiaTheme="minorEastAsia" w:hAnsi="Arial" w:cs="Arial"/>
          <w:color w:val="000000" w:themeColor="text1"/>
          <w:sz w:val="24"/>
          <w:szCs w:val="24"/>
          <w:lang w:val="en-US"/>
        </w:rPr>
        <w:t>Brighton</w:t>
      </w:r>
      <w:r w:rsidRPr="008E17E8">
        <w:rPr>
          <w:rFonts w:ascii="Arial" w:eastAsiaTheme="minorEastAsia" w:hAnsi="Arial" w:cs="Arial"/>
          <w:color w:val="000000" w:themeColor="text1"/>
          <w:sz w:val="24"/>
          <w:szCs w:val="24"/>
          <w:lang w:val="en-US"/>
        </w:rPr>
        <w:t xml:space="preserve"> Dome.</w:t>
      </w:r>
    </w:p>
    <w:p w14:paraId="2168FA7A" w14:textId="6ECC3B96" w:rsidR="00E17273" w:rsidRPr="00260D8E" w:rsidRDefault="24C34BFE" w:rsidP="00260D8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The entrance to </w:t>
      </w:r>
      <w:r w:rsidR="00260D8E">
        <w:rPr>
          <w:rFonts w:ascii="Arial" w:eastAsiaTheme="minorEastAsia" w:hAnsi="Arial" w:cs="Arial"/>
          <w:color w:val="000000" w:themeColor="text1"/>
          <w:sz w:val="24"/>
          <w:szCs w:val="24"/>
          <w:lang w:val="en-US"/>
        </w:rPr>
        <w:t>Brighton Dome</w:t>
      </w:r>
      <w:r w:rsidRPr="008E17E8">
        <w:rPr>
          <w:rFonts w:ascii="Arial" w:eastAsiaTheme="minorEastAsia" w:hAnsi="Arial" w:cs="Arial"/>
          <w:color w:val="000000" w:themeColor="text1"/>
          <w:sz w:val="24"/>
          <w:szCs w:val="24"/>
          <w:lang w:val="en-US"/>
        </w:rPr>
        <w:t xml:space="preserve"> </w:t>
      </w:r>
      <w:r w:rsidR="79F33734" w:rsidRPr="008E17E8">
        <w:rPr>
          <w:rFonts w:ascii="Arial" w:eastAsiaTheme="minorEastAsia" w:hAnsi="Arial" w:cs="Arial"/>
          <w:color w:val="000000" w:themeColor="text1"/>
          <w:sz w:val="24"/>
          <w:szCs w:val="24"/>
          <w:lang w:val="en-US"/>
        </w:rPr>
        <w:t>Corn Exchange</w:t>
      </w:r>
      <w:r w:rsidR="00260D8E">
        <w:rPr>
          <w:rFonts w:ascii="Arial" w:eastAsiaTheme="minorEastAsia" w:hAnsi="Arial" w:cs="Arial"/>
          <w:color w:val="000000" w:themeColor="text1"/>
          <w:sz w:val="24"/>
          <w:szCs w:val="24"/>
          <w:lang w:val="en-US"/>
        </w:rPr>
        <w:t>’s Ticket</w:t>
      </w:r>
      <w:r w:rsidRPr="008E17E8">
        <w:rPr>
          <w:rFonts w:ascii="Arial" w:eastAsiaTheme="minorEastAsia" w:hAnsi="Arial" w:cs="Arial"/>
          <w:color w:val="000000" w:themeColor="text1"/>
          <w:sz w:val="24"/>
          <w:szCs w:val="24"/>
          <w:lang w:val="en-US"/>
        </w:rPr>
        <w:t xml:space="preserve"> Office on 29 New Road is also </w:t>
      </w:r>
      <w:r w:rsidR="24B4F57B" w:rsidRPr="008E17E8">
        <w:rPr>
          <w:rFonts w:ascii="Arial" w:eastAsiaTheme="minorEastAsia" w:hAnsi="Arial" w:cs="Arial"/>
          <w:color w:val="000000" w:themeColor="text1"/>
          <w:sz w:val="24"/>
          <w:szCs w:val="24"/>
          <w:lang w:val="en-US"/>
        </w:rPr>
        <w:t>step free</w:t>
      </w:r>
      <w:r w:rsidRPr="008E17E8">
        <w:rPr>
          <w:rFonts w:ascii="Arial" w:eastAsiaTheme="minorEastAsia" w:hAnsi="Arial" w:cs="Arial"/>
          <w:color w:val="000000" w:themeColor="text1"/>
          <w:sz w:val="24"/>
          <w:szCs w:val="24"/>
          <w:lang w:val="en-US"/>
        </w:rPr>
        <w:t xml:space="preserve"> with an automatic door and there is a low level counter where wheelchair users may get access. </w:t>
      </w:r>
    </w:p>
    <w:p w14:paraId="34B5DEF1" w14:textId="060EE4F3" w:rsidR="00E17273" w:rsidRPr="008E17E8" w:rsidRDefault="24C34BFE" w:rsidP="6C885527">
      <w:pPr>
        <w:ind w:right="2"/>
        <w:rPr>
          <w:rFonts w:ascii="Arial" w:eastAsiaTheme="minorEastAsia" w:hAnsi="Arial" w:cs="Arial"/>
          <w:b/>
          <w:bCs/>
          <w:sz w:val="24"/>
          <w:szCs w:val="24"/>
          <w:u w:val="single"/>
        </w:rPr>
      </w:pPr>
      <w:r w:rsidRPr="008E17E8">
        <w:rPr>
          <w:rFonts w:ascii="Arial" w:eastAsiaTheme="minorEastAsia" w:hAnsi="Arial" w:cs="Arial"/>
          <w:b/>
          <w:bCs/>
          <w:sz w:val="24"/>
          <w:szCs w:val="24"/>
          <w:u w:val="single"/>
        </w:rPr>
        <w:t>Access Lifts</w:t>
      </w:r>
    </w:p>
    <w:p w14:paraId="38D8322D" w14:textId="7D2AF077" w:rsidR="003048D1" w:rsidRPr="00260D8E" w:rsidRDefault="1E05EB50" w:rsidP="00260D8E">
      <w:pPr>
        <w:ind w:right="2"/>
        <w:rPr>
          <w:rFonts w:ascii="Arial" w:eastAsiaTheme="minorEastAsia" w:hAnsi="Arial" w:cs="Arial"/>
          <w:color w:val="000000" w:themeColor="text1"/>
          <w:sz w:val="24"/>
          <w:szCs w:val="24"/>
        </w:rPr>
      </w:pPr>
      <w:r w:rsidRPr="008E17E8">
        <w:rPr>
          <w:rFonts w:ascii="Arial" w:eastAsiaTheme="minorEastAsia" w:hAnsi="Arial" w:cs="Arial"/>
          <w:sz w:val="24"/>
          <w:szCs w:val="24"/>
        </w:rPr>
        <w:t xml:space="preserve">We have lifts to access every floor </w:t>
      </w:r>
      <w:r w:rsidR="00260D8E">
        <w:rPr>
          <w:rFonts w:ascii="Arial" w:eastAsiaTheme="minorEastAsia" w:hAnsi="Arial" w:cs="Arial"/>
          <w:sz w:val="24"/>
          <w:szCs w:val="24"/>
        </w:rPr>
        <w:t>in</w:t>
      </w:r>
      <w:r w:rsidRPr="008E17E8">
        <w:rPr>
          <w:rFonts w:ascii="Arial" w:eastAsiaTheme="minorEastAsia" w:hAnsi="Arial" w:cs="Arial"/>
          <w:sz w:val="24"/>
          <w:szCs w:val="24"/>
        </w:rPr>
        <w:t xml:space="preserve"> </w:t>
      </w:r>
      <w:r w:rsidR="00260D8E">
        <w:rPr>
          <w:rFonts w:ascii="Arial" w:eastAsiaTheme="minorEastAsia" w:hAnsi="Arial" w:cs="Arial"/>
          <w:sz w:val="24"/>
          <w:szCs w:val="24"/>
        </w:rPr>
        <w:t>Brighton Dome</w:t>
      </w:r>
      <w:r w:rsidRPr="008E17E8">
        <w:rPr>
          <w:rFonts w:ascii="Arial" w:eastAsiaTheme="minorEastAsia" w:hAnsi="Arial" w:cs="Arial"/>
          <w:sz w:val="24"/>
          <w:szCs w:val="24"/>
        </w:rPr>
        <w:t xml:space="preserve"> Corn</w:t>
      </w:r>
      <w:r w:rsidR="00260D8E">
        <w:rPr>
          <w:rFonts w:ascii="Arial" w:eastAsiaTheme="minorEastAsia" w:hAnsi="Arial" w:cs="Arial"/>
          <w:sz w:val="24"/>
          <w:szCs w:val="24"/>
        </w:rPr>
        <w:t xml:space="preserve"> </w:t>
      </w:r>
      <w:r w:rsidRPr="008E17E8">
        <w:rPr>
          <w:rFonts w:ascii="Arial" w:eastAsiaTheme="minorEastAsia" w:hAnsi="Arial" w:cs="Arial"/>
          <w:sz w:val="24"/>
          <w:szCs w:val="24"/>
        </w:rPr>
        <w:t xml:space="preserve">Exchange, pictures and measurements of these can be found below. </w:t>
      </w:r>
    </w:p>
    <w:p w14:paraId="0745F00A" w14:textId="6E93D827" w:rsidR="00E17273" w:rsidRPr="008E17E8" w:rsidRDefault="00F79624" w:rsidP="3452E0E3">
      <w:pPr>
        <w:rPr>
          <w:rFonts w:ascii="Arial" w:eastAsia="Calibri" w:hAnsi="Arial" w:cs="Arial"/>
          <w:color w:val="000000" w:themeColor="text1"/>
        </w:rPr>
      </w:pPr>
      <w:r w:rsidRPr="008E17E8">
        <w:rPr>
          <w:rFonts w:ascii="Arial" w:eastAsia="Calibri" w:hAnsi="Arial" w:cs="Arial"/>
          <w:b/>
          <w:bCs/>
          <w:color w:val="000000" w:themeColor="text1"/>
        </w:rPr>
        <w:t>Platform Lift:</w:t>
      </w:r>
    </w:p>
    <w:p w14:paraId="7C5038E0" w14:textId="04D34154" w:rsidR="00E17273" w:rsidRPr="008E17E8" w:rsidRDefault="00F79624" w:rsidP="3452E0E3">
      <w:pPr>
        <w:rPr>
          <w:rFonts w:ascii="Arial" w:eastAsia="Calibri" w:hAnsi="Arial" w:cs="Arial"/>
          <w:b/>
          <w:bCs/>
          <w:color w:val="000000" w:themeColor="text1"/>
        </w:rPr>
      </w:pPr>
      <w:r w:rsidRPr="008E17E8">
        <w:rPr>
          <w:rFonts w:ascii="Arial" w:eastAsia="Calibri" w:hAnsi="Arial" w:cs="Arial"/>
          <w:color w:val="000000" w:themeColor="text1"/>
        </w:rPr>
        <w:t>Used only for access from Church Street Entrance in</w:t>
      </w:r>
      <w:r w:rsidR="00260D8E">
        <w:rPr>
          <w:rFonts w:ascii="Arial" w:eastAsia="Calibri" w:hAnsi="Arial" w:cs="Arial"/>
          <w:color w:val="000000" w:themeColor="text1"/>
        </w:rPr>
        <w:t>t</w:t>
      </w:r>
      <w:r w:rsidRPr="008E17E8">
        <w:rPr>
          <w:rFonts w:ascii="Arial" w:eastAsia="Calibri" w:hAnsi="Arial" w:cs="Arial"/>
          <w:color w:val="000000" w:themeColor="text1"/>
        </w:rPr>
        <w:t xml:space="preserve">o Festival </w:t>
      </w:r>
      <w:r w:rsidR="00260D8E">
        <w:rPr>
          <w:rFonts w:ascii="Arial" w:eastAsia="Calibri" w:hAnsi="Arial" w:cs="Arial"/>
          <w:color w:val="000000" w:themeColor="text1"/>
        </w:rPr>
        <w:t>B</w:t>
      </w:r>
      <w:r w:rsidRPr="008E17E8">
        <w:rPr>
          <w:rFonts w:ascii="Arial" w:eastAsia="Calibri" w:hAnsi="Arial" w:cs="Arial"/>
          <w:color w:val="000000" w:themeColor="text1"/>
        </w:rPr>
        <w:t>ar (alternative routes are available)</w:t>
      </w:r>
    </w:p>
    <w:p w14:paraId="50AB1AEE" w14:textId="2E385524" w:rsidR="00E17273" w:rsidRPr="008E17E8" w:rsidRDefault="00F79624" w:rsidP="3452E0E3">
      <w:pPr>
        <w:rPr>
          <w:rFonts w:ascii="Arial" w:eastAsia="Calibri" w:hAnsi="Arial" w:cs="Arial"/>
          <w:color w:val="000000" w:themeColor="text1"/>
        </w:rPr>
      </w:pPr>
      <w:r w:rsidRPr="008E17E8">
        <w:rPr>
          <w:rFonts w:ascii="Arial" w:eastAsia="Calibri" w:hAnsi="Arial" w:cs="Arial"/>
          <w:color w:val="000000" w:themeColor="text1"/>
        </w:rPr>
        <w:t xml:space="preserve">Door Width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80cm</w:t>
      </w:r>
    </w:p>
    <w:p w14:paraId="3D160AB8" w14:textId="605B2603" w:rsidR="00E17273" w:rsidRPr="008E17E8" w:rsidRDefault="00F79624" w:rsidP="3452E0E3">
      <w:pPr>
        <w:rPr>
          <w:rFonts w:ascii="Arial" w:eastAsia="Calibri" w:hAnsi="Arial" w:cs="Arial"/>
          <w:color w:val="000000" w:themeColor="text1"/>
        </w:rPr>
      </w:pPr>
      <w:r w:rsidRPr="008E17E8">
        <w:rPr>
          <w:rFonts w:ascii="Arial" w:eastAsia="Calibri" w:hAnsi="Arial" w:cs="Arial"/>
          <w:color w:val="000000" w:themeColor="text1"/>
        </w:rPr>
        <w:t xml:space="preserve">Length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146cm</w:t>
      </w:r>
    </w:p>
    <w:p w14:paraId="066A3BFB" w14:textId="6F0FE2F6" w:rsidR="00E17273" w:rsidRPr="008E17E8" w:rsidRDefault="00F79624" w:rsidP="3452E0E3">
      <w:pPr>
        <w:ind w:right="2"/>
        <w:rPr>
          <w:rFonts w:ascii="Arial" w:hAnsi="Arial" w:cs="Arial"/>
        </w:rPr>
      </w:pPr>
      <w:r w:rsidRPr="008E17E8">
        <w:rPr>
          <w:rFonts w:ascii="Arial" w:hAnsi="Arial" w:cs="Arial"/>
          <w:noProof/>
        </w:rPr>
        <w:drawing>
          <wp:inline distT="0" distB="0" distL="0" distR="0" wp14:anchorId="1E7B8A8D" wp14:editId="3FE036A3">
            <wp:extent cx="2844800" cy="3793067"/>
            <wp:effectExtent l="0" t="0" r="0" b="4445"/>
            <wp:docPr id="202368355" name="Picture 202368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51026" cy="3801368"/>
                    </a:xfrm>
                    <a:prstGeom prst="rect">
                      <a:avLst/>
                    </a:prstGeom>
                  </pic:spPr>
                </pic:pic>
              </a:graphicData>
            </a:graphic>
          </wp:inline>
        </w:drawing>
      </w:r>
      <w:r w:rsidR="0B1DE0F1" w:rsidRPr="008E17E8">
        <w:rPr>
          <w:rFonts w:ascii="Arial" w:hAnsi="Arial" w:cs="Arial"/>
          <w:noProof/>
        </w:rPr>
        <w:drawing>
          <wp:inline distT="0" distB="0" distL="0" distR="0" wp14:anchorId="1E290FDC" wp14:editId="3CEF3565">
            <wp:extent cx="2844800" cy="3793066"/>
            <wp:effectExtent l="0" t="0" r="0" b="4445"/>
            <wp:docPr id="2100449401" name="Picture 2100449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70354" cy="3827138"/>
                    </a:xfrm>
                    <a:prstGeom prst="rect">
                      <a:avLst/>
                    </a:prstGeom>
                  </pic:spPr>
                </pic:pic>
              </a:graphicData>
            </a:graphic>
          </wp:inline>
        </w:drawing>
      </w:r>
    </w:p>
    <w:p w14:paraId="6E2488A1" w14:textId="1A18D31E" w:rsidR="00E17273" w:rsidRPr="008E17E8" w:rsidRDefault="00E17273" w:rsidP="3452E0E3">
      <w:pPr>
        <w:rPr>
          <w:rFonts w:ascii="Arial" w:hAnsi="Arial" w:cs="Arial"/>
        </w:rPr>
      </w:pPr>
    </w:p>
    <w:p w14:paraId="2F1E7708" w14:textId="2AB0FEFE" w:rsidR="4A8361FA" w:rsidRPr="008E17E8" w:rsidRDefault="4A8361FA" w:rsidP="4A8361FA">
      <w:pPr>
        <w:rPr>
          <w:rFonts w:ascii="Arial" w:eastAsia="Calibri" w:hAnsi="Arial" w:cs="Arial"/>
          <w:b/>
          <w:bCs/>
          <w:color w:val="000000" w:themeColor="text1"/>
        </w:rPr>
      </w:pPr>
    </w:p>
    <w:p w14:paraId="3F26DA36" w14:textId="371F3FA3" w:rsidR="4A8361FA" w:rsidRPr="008E17E8" w:rsidRDefault="4A8361FA" w:rsidP="4A8361FA">
      <w:pPr>
        <w:rPr>
          <w:rFonts w:ascii="Arial" w:eastAsia="Calibri" w:hAnsi="Arial" w:cs="Arial"/>
          <w:b/>
          <w:bCs/>
          <w:color w:val="000000" w:themeColor="text1"/>
        </w:rPr>
      </w:pPr>
    </w:p>
    <w:p w14:paraId="0AE59AF4" w14:textId="337DFAC4" w:rsidR="4A8361FA" w:rsidRPr="008E17E8" w:rsidRDefault="4A8361FA" w:rsidP="4A8361FA">
      <w:pPr>
        <w:rPr>
          <w:rFonts w:ascii="Arial" w:eastAsia="Calibri" w:hAnsi="Arial" w:cs="Arial"/>
          <w:b/>
          <w:bCs/>
          <w:color w:val="000000" w:themeColor="text1"/>
        </w:rPr>
      </w:pPr>
    </w:p>
    <w:p w14:paraId="640A1886" w14:textId="77777777" w:rsidR="003048D1" w:rsidRDefault="003048D1" w:rsidP="3452E0E3">
      <w:pPr>
        <w:rPr>
          <w:rFonts w:ascii="Arial" w:eastAsia="Calibri" w:hAnsi="Arial" w:cs="Arial"/>
          <w:b/>
          <w:bCs/>
          <w:color w:val="000000" w:themeColor="text1"/>
        </w:rPr>
      </w:pPr>
    </w:p>
    <w:p w14:paraId="45711B8D" w14:textId="77777777" w:rsidR="003048D1" w:rsidRDefault="003048D1" w:rsidP="3452E0E3">
      <w:pPr>
        <w:rPr>
          <w:rFonts w:ascii="Arial" w:eastAsia="Calibri" w:hAnsi="Arial" w:cs="Arial"/>
          <w:b/>
          <w:bCs/>
          <w:color w:val="000000" w:themeColor="text1"/>
        </w:rPr>
      </w:pPr>
    </w:p>
    <w:p w14:paraId="2DF09347" w14:textId="77777777" w:rsidR="003048D1" w:rsidRDefault="003048D1" w:rsidP="3452E0E3">
      <w:pPr>
        <w:rPr>
          <w:rFonts w:ascii="Arial" w:eastAsia="Calibri" w:hAnsi="Arial" w:cs="Arial"/>
          <w:b/>
          <w:bCs/>
          <w:color w:val="000000" w:themeColor="text1"/>
        </w:rPr>
      </w:pPr>
    </w:p>
    <w:p w14:paraId="49AEB7A5" w14:textId="77777777" w:rsidR="003048D1" w:rsidRDefault="003048D1" w:rsidP="3452E0E3">
      <w:pPr>
        <w:rPr>
          <w:rFonts w:ascii="Arial" w:eastAsia="Calibri" w:hAnsi="Arial" w:cs="Arial"/>
          <w:b/>
          <w:bCs/>
          <w:color w:val="000000" w:themeColor="text1"/>
        </w:rPr>
      </w:pPr>
    </w:p>
    <w:p w14:paraId="31700C44" w14:textId="193A162B"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b/>
          <w:bCs/>
          <w:color w:val="000000" w:themeColor="text1"/>
        </w:rPr>
        <w:t>F</w:t>
      </w:r>
      <w:r w:rsidR="003048D1">
        <w:rPr>
          <w:rFonts w:ascii="Arial" w:eastAsia="Calibri" w:hAnsi="Arial" w:cs="Arial"/>
          <w:b/>
          <w:bCs/>
          <w:color w:val="000000" w:themeColor="text1"/>
        </w:rPr>
        <w:t xml:space="preserve">ront </w:t>
      </w:r>
      <w:r w:rsidRPr="008E17E8">
        <w:rPr>
          <w:rFonts w:ascii="Arial" w:eastAsia="Calibri" w:hAnsi="Arial" w:cs="Arial"/>
          <w:b/>
          <w:bCs/>
          <w:color w:val="000000" w:themeColor="text1"/>
        </w:rPr>
        <w:t>o</w:t>
      </w:r>
      <w:r w:rsidR="003048D1">
        <w:rPr>
          <w:rFonts w:ascii="Arial" w:eastAsia="Calibri" w:hAnsi="Arial" w:cs="Arial"/>
          <w:b/>
          <w:bCs/>
          <w:color w:val="000000" w:themeColor="text1"/>
        </w:rPr>
        <w:t xml:space="preserve">f </w:t>
      </w:r>
      <w:r w:rsidRPr="008E17E8">
        <w:rPr>
          <w:rFonts w:ascii="Arial" w:eastAsia="Calibri" w:hAnsi="Arial" w:cs="Arial"/>
          <w:b/>
          <w:bCs/>
          <w:color w:val="000000" w:themeColor="text1"/>
        </w:rPr>
        <w:t>H</w:t>
      </w:r>
      <w:r w:rsidR="003048D1">
        <w:rPr>
          <w:rFonts w:ascii="Arial" w:eastAsia="Calibri" w:hAnsi="Arial" w:cs="Arial"/>
          <w:b/>
          <w:bCs/>
          <w:color w:val="000000" w:themeColor="text1"/>
        </w:rPr>
        <w:t>ouse</w:t>
      </w:r>
      <w:r w:rsidRPr="008E17E8">
        <w:rPr>
          <w:rFonts w:ascii="Arial" w:eastAsia="Calibri" w:hAnsi="Arial" w:cs="Arial"/>
          <w:b/>
          <w:bCs/>
          <w:color w:val="000000" w:themeColor="text1"/>
        </w:rPr>
        <w:t xml:space="preserve"> Lift:</w:t>
      </w:r>
    </w:p>
    <w:p w14:paraId="1A66D2DC" w14:textId="281540FB"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color w:val="000000" w:themeColor="text1"/>
        </w:rPr>
        <w:t xml:space="preserve">Door Width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90cm </w:t>
      </w:r>
    </w:p>
    <w:p w14:paraId="2312A1EE" w14:textId="294F8926" w:rsidR="00E17273" w:rsidRPr="008E17E8" w:rsidRDefault="00F79624" w:rsidP="3452E0E3">
      <w:pPr>
        <w:rPr>
          <w:rFonts w:ascii="Arial" w:eastAsia="Calibri" w:hAnsi="Arial" w:cs="Arial"/>
          <w:color w:val="000000" w:themeColor="text1"/>
          <w:lang w:val="en-US"/>
        </w:rPr>
      </w:pPr>
      <w:r w:rsidRPr="008E17E8">
        <w:rPr>
          <w:rFonts w:ascii="Arial" w:eastAsia="Calibri" w:hAnsi="Arial" w:cs="Arial"/>
          <w:color w:val="000000" w:themeColor="text1"/>
        </w:rPr>
        <w:t xml:space="preserve">Length </w:t>
      </w:r>
      <w:proofErr w:type="spellStart"/>
      <w:r w:rsidRPr="008E17E8">
        <w:rPr>
          <w:rFonts w:ascii="Arial" w:eastAsia="Calibri" w:hAnsi="Arial" w:cs="Arial"/>
          <w:color w:val="000000" w:themeColor="text1"/>
        </w:rPr>
        <w:t>approx</w:t>
      </w:r>
      <w:proofErr w:type="spellEnd"/>
      <w:r w:rsidRPr="008E17E8">
        <w:rPr>
          <w:rFonts w:ascii="Arial" w:eastAsia="Calibri" w:hAnsi="Arial" w:cs="Arial"/>
          <w:color w:val="000000" w:themeColor="text1"/>
        </w:rPr>
        <w:t xml:space="preserve"> 185cm</w:t>
      </w:r>
    </w:p>
    <w:p w14:paraId="68880C38" w14:textId="586DBB0D" w:rsidR="00E17273" w:rsidRPr="008E17E8" w:rsidRDefault="00F79624" w:rsidP="3452E0E3">
      <w:pPr>
        <w:rPr>
          <w:rFonts w:ascii="Arial" w:hAnsi="Arial" w:cs="Arial"/>
        </w:rPr>
      </w:pPr>
      <w:r w:rsidRPr="008E17E8">
        <w:rPr>
          <w:rFonts w:ascii="Arial" w:hAnsi="Arial" w:cs="Arial"/>
          <w:noProof/>
        </w:rPr>
        <w:drawing>
          <wp:inline distT="0" distB="0" distL="0" distR="0" wp14:anchorId="6174BC54" wp14:editId="2E4234C5">
            <wp:extent cx="2790825" cy="3721100"/>
            <wp:effectExtent l="0" t="0" r="3175" b="0"/>
            <wp:docPr id="1755379073" name="Picture 175537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90825" cy="3721100"/>
                    </a:xfrm>
                    <a:prstGeom prst="rect">
                      <a:avLst/>
                    </a:prstGeom>
                  </pic:spPr>
                </pic:pic>
              </a:graphicData>
            </a:graphic>
          </wp:inline>
        </w:drawing>
      </w:r>
      <w:r w:rsidR="003048D1" w:rsidRPr="008E17E8">
        <w:rPr>
          <w:rFonts w:ascii="Arial" w:hAnsi="Arial" w:cs="Arial"/>
          <w:noProof/>
        </w:rPr>
        <w:drawing>
          <wp:inline distT="0" distB="0" distL="0" distR="0" wp14:anchorId="04ADC1B6" wp14:editId="4FF612F6">
            <wp:extent cx="2790825" cy="3721100"/>
            <wp:effectExtent l="0" t="0" r="3175" b="0"/>
            <wp:docPr id="356184829" name="Picture 356184829" descr="An elevator with a door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84829" name="Picture 356184829" descr="An elevator with a door open&#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91644" cy="3722192"/>
                    </a:xfrm>
                    <a:prstGeom prst="rect">
                      <a:avLst/>
                    </a:prstGeom>
                  </pic:spPr>
                </pic:pic>
              </a:graphicData>
            </a:graphic>
          </wp:inline>
        </w:drawing>
      </w:r>
    </w:p>
    <w:p w14:paraId="09640B5A" w14:textId="26CCCF86" w:rsidR="00E17273" w:rsidRPr="008E17E8" w:rsidRDefault="00E17273" w:rsidP="3452E0E3">
      <w:pPr>
        <w:ind w:right="2"/>
        <w:rPr>
          <w:rFonts w:ascii="Arial" w:hAnsi="Arial" w:cs="Arial"/>
        </w:rPr>
      </w:pPr>
    </w:p>
    <w:p w14:paraId="7D517960" w14:textId="70578BFD" w:rsidR="00E17273" w:rsidRPr="008E17E8" w:rsidRDefault="24C34BFE" w:rsidP="6C885527">
      <w:pPr>
        <w:ind w:right="2"/>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Accessible Toilets</w:t>
      </w:r>
    </w:p>
    <w:p w14:paraId="66DD2B3A" w14:textId="10E77F92" w:rsidR="00E17273" w:rsidRPr="008E17E8" w:rsidRDefault="5683BDAD" w:rsidP="5B2CE722">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We have accessible toilets on both </w:t>
      </w:r>
      <w:r w:rsidR="00260D8E">
        <w:rPr>
          <w:rFonts w:ascii="Arial" w:eastAsiaTheme="minorEastAsia" w:hAnsi="Arial" w:cs="Arial"/>
          <w:color w:val="000000" w:themeColor="text1"/>
          <w:sz w:val="24"/>
          <w:szCs w:val="24"/>
          <w:lang w:val="en-US"/>
        </w:rPr>
        <w:t>B</w:t>
      </w:r>
      <w:r w:rsidRPr="008E17E8">
        <w:rPr>
          <w:rFonts w:ascii="Arial" w:eastAsiaTheme="minorEastAsia" w:hAnsi="Arial" w:cs="Arial"/>
          <w:color w:val="000000" w:themeColor="text1"/>
          <w:sz w:val="24"/>
          <w:szCs w:val="24"/>
          <w:lang w:val="en-US"/>
        </w:rPr>
        <w:t xml:space="preserve">ar levels in </w:t>
      </w:r>
      <w:r w:rsidR="00260D8E">
        <w:rPr>
          <w:rFonts w:ascii="Arial" w:eastAsiaTheme="minorEastAsia" w:hAnsi="Arial" w:cs="Arial"/>
          <w:color w:val="000000" w:themeColor="text1"/>
          <w:sz w:val="24"/>
          <w:szCs w:val="24"/>
          <w:lang w:val="en-US"/>
        </w:rPr>
        <w:t>Brighton Dome</w:t>
      </w:r>
      <w:r w:rsidRPr="008E17E8">
        <w:rPr>
          <w:rFonts w:ascii="Arial" w:eastAsiaTheme="minorEastAsia" w:hAnsi="Arial" w:cs="Arial"/>
          <w:color w:val="000000" w:themeColor="text1"/>
          <w:sz w:val="24"/>
          <w:szCs w:val="24"/>
          <w:lang w:val="en-US"/>
        </w:rPr>
        <w:t xml:space="preserve"> Corn </w:t>
      </w:r>
      <w:r w:rsidR="00260D8E">
        <w:rPr>
          <w:rFonts w:ascii="Arial" w:eastAsiaTheme="minorEastAsia" w:hAnsi="Arial" w:cs="Arial"/>
          <w:color w:val="000000" w:themeColor="text1"/>
          <w:sz w:val="24"/>
          <w:szCs w:val="24"/>
          <w:lang w:val="en-US"/>
        </w:rPr>
        <w:t>E</w:t>
      </w:r>
      <w:r w:rsidRPr="008E17E8">
        <w:rPr>
          <w:rFonts w:ascii="Arial" w:eastAsiaTheme="minorEastAsia" w:hAnsi="Arial" w:cs="Arial"/>
          <w:color w:val="000000" w:themeColor="text1"/>
          <w:sz w:val="24"/>
          <w:szCs w:val="24"/>
          <w:lang w:val="en-US"/>
        </w:rPr>
        <w:t xml:space="preserve">xchange. </w:t>
      </w:r>
      <w:r w:rsidR="45C251E3" w:rsidRPr="008E17E8">
        <w:rPr>
          <w:rFonts w:ascii="Arial" w:eastAsiaTheme="minorEastAsia" w:hAnsi="Arial" w:cs="Arial"/>
          <w:color w:val="000000" w:themeColor="text1"/>
          <w:sz w:val="24"/>
          <w:szCs w:val="24"/>
          <w:lang w:val="en-US"/>
        </w:rPr>
        <w:t xml:space="preserve">Pictures and measurements of these can be found at the bottom of this document.  </w:t>
      </w:r>
      <w:bookmarkStart w:id="0" w:name="_Int_jEpgtzMI"/>
      <w:r w:rsidR="24C34BFE" w:rsidRPr="008E17E8">
        <w:rPr>
          <w:rFonts w:ascii="Arial" w:eastAsiaTheme="minorEastAsia" w:hAnsi="Arial" w:cs="Arial"/>
          <w:color w:val="000000" w:themeColor="text1"/>
          <w:sz w:val="24"/>
          <w:szCs w:val="24"/>
        </w:rPr>
        <w:t>In order to</w:t>
      </w:r>
      <w:bookmarkEnd w:id="0"/>
      <w:r w:rsidR="24C34BFE" w:rsidRPr="008E17E8">
        <w:rPr>
          <w:rFonts w:ascii="Arial" w:eastAsiaTheme="minorEastAsia" w:hAnsi="Arial" w:cs="Arial"/>
          <w:color w:val="000000" w:themeColor="text1"/>
          <w:sz w:val="24"/>
          <w:szCs w:val="24"/>
        </w:rPr>
        <w:t xml:space="preserve"> ensure that accessible toilets are prioritised for disabled</w:t>
      </w:r>
      <w:r w:rsidR="16536C80" w:rsidRPr="008E17E8">
        <w:rPr>
          <w:rFonts w:ascii="Arial" w:eastAsiaTheme="minorEastAsia" w:hAnsi="Arial" w:cs="Arial"/>
          <w:color w:val="000000" w:themeColor="text1"/>
          <w:sz w:val="24"/>
          <w:szCs w:val="24"/>
        </w:rPr>
        <w:t xml:space="preserve"> customers</w:t>
      </w:r>
      <w:r w:rsidR="24C34BFE" w:rsidRPr="008E17E8">
        <w:rPr>
          <w:rFonts w:ascii="Arial" w:eastAsiaTheme="minorEastAsia" w:hAnsi="Arial" w:cs="Arial"/>
          <w:color w:val="000000" w:themeColor="text1"/>
          <w:sz w:val="24"/>
          <w:szCs w:val="24"/>
        </w:rPr>
        <w:t xml:space="preserve">, most require a RADAR key to gain access. RADAR keys can be requested from </w:t>
      </w:r>
      <w:proofErr w:type="spellStart"/>
      <w:r w:rsidR="24C34BFE" w:rsidRPr="008E17E8">
        <w:rPr>
          <w:rFonts w:ascii="Arial" w:eastAsiaTheme="minorEastAsia" w:hAnsi="Arial" w:cs="Arial"/>
          <w:color w:val="000000" w:themeColor="text1"/>
          <w:sz w:val="24"/>
          <w:szCs w:val="24"/>
        </w:rPr>
        <w:t>FoH</w:t>
      </w:r>
      <w:proofErr w:type="spellEnd"/>
      <w:r w:rsidR="24C34BFE" w:rsidRPr="008E17E8">
        <w:rPr>
          <w:rFonts w:ascii="Arial" w:eastAsiaTheme="minorEastAsia" w:hAnsi="Arial" w:cs="Arial"/>
          <w:color w:val="000000" w:themeColor="text1"/>
          <w:sz w:val="24"/>
          <w:szCs w:val="24"/>
        </w:rPr>
        <w:t xml:space="preserve"> staff located nearby.</w:t>
      </w:r>
    </w:p>
    <w:p w14:paraId="3BB34380" w14:textId="706811E0" w:rsidR="5B2CE722" w:rsidRPr="008E17E8" w:rsidRDefault="5B2CE722" w:rsidP="5B2CE722">
      <w:pPr>
        <w:spacing w:beforeAutospacing="1" w:afterAutospacing="1"/>
        <w:rPr>
          <w:rFonts w:ascii="Arial" w:eastAsiaTheme="minorEastAsia" w:hAnsi="Arial" w:cs="Arial"/>
          <w:color w:val="000000" w:themeColor="text1"/>
          <w:sz w:val="24"/>
          <w:szCs w:val="24"/>
        </w:rPr>
      </w:pPr>
    </w:p>
    <w:p w14:paraId="03DC5318" w14:textId="2E6E215F"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7EA4F381" w14:textId="7F2500FF"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6C97A0F" w14:textId="614ADA89"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7A4D4DE" w14:textId="4F15A8AC"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1DEB3B12" w14:textId="31C33027"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0906B9FD" w14:textId="4DCAFBCC" w:rsidR="4A8361FA" w:rsidRPr="008E17E8" w:rsidRDefault="4A8361FA" w:rsidP="4A8361FA">
      <w:pPr>
        <w:spacing w:beforeAutospacing="1" w:afterAutospacing="1"/>
        <w:rPr>
          <w:rFonts w:ascii="Arial" w:eastAsiaTheme="minorEastAsia" w:hAnsi="Arial" w:cs="Arial"/>
          <w:b/>
          <w:bCs/>
          <w:color w:val="000000" w:themeColor="text1"/>
          <w:sz w:val="24"/>
          <w:szCs w:val="24"/>
          <w:u w:val="single"/>
        </w:rPr>
      </w:pPr>
    </w:p>
    <w:p w14:paraId="20102E1E" w14:textId="53185F37" w:rsidR="0A0D61A7" w:rsidRPr="00D92B84" w:rsidRDefault="0A0D61A7" w:rsidP="3452E0E3">
      <w:pPr>
        <w:spacing w:beforeAutospacing="1" w:afterAutospacing="1"/>
        <w:rPr>
          <w:rFonts w:ascii="Arial" w:eastAsiaTheme="minorEastAsia" w:hAnsi="Arial" w:cs="Arial"/>
          <w:b/>
          <w:bCs/>
          <w:color w:val="000000" w:themeColor="text1"/>
          <w:sz w:val="24"/>
          <w:szCs w:val="24"/>
          <w:u w:val="single"/>
        </w:rPr>
      </w:pPr>
      <w:r w:rsidRPr="00D92B84">
        <w:rPr>
          <w:rFonts w:ascii="Arial" w:eastAsiaTheme="minorEastAsia" w:hAnsi="Arial" w:cs="Arial"/>
          <w:b/>
          <w:bCs/>
          <w:color w:val="000000" w:themeColor="text1"/>
          <w:sz w:val="24"/>
          <w:szCs w:val="24"/>
          <w:u w:val="single"/>
        </w:rPr>
        <w:t>Festival Bar</w:t>
      </w:r>
      <w:r w:rsidR="2EDAF80C" w:rsidRPr="00D92B84">
        <w:rPr>
          <w:rFonts w:ascii="Arial" w:eastAsiaTheme="minorEastAsia" w:hAnsi="Arial" w:cs="Arial"/>
          <w:b/>
          <w:bCs/>
          <w:color w:val="000000" w:themeColor="text1"/>
          <w:sz w:val="24"/>
          <w:szCs w:val="24"/>
          <w:u w:val="single"/>
        </w:rPr>
        <w:t xml:space="preserve"> </w:t>
      </w:r>
    </w:p>
    <w:p w14:paraId="3F4CF930" w14:textId="1D830A02" w:rsidR="0A0D61A7" w:rsidRPr="008E17E8" w:rsidRDefault="2EDAF80C" w:rsidP="5B2CE722">
      <w:pPr>
        <w:spacing w:beforeAutospacing="1" w:afterAutospacing="1"/>
        <w:rPr>
          <w:rFonts w:ascii="Arial" w:hAnsi="Arial" w:cs="Arial"/>
        </w:rPr>
      </w:pPr>
      <w:r w:rsidRPr="008E17E8">
        <w:rPr>
          <w:rFonts w:ascii="Arial" w:hAnsi="Arial" w:cs="Arial"/>
          <w:noProof/>
        </w:rPr>
        <w:drawing>
          <wp:inline distT="0" distB="0" distL="0" distR="0" wp14:anchorId="78E47513" wp14:editId="0370EEAC">
            <wp:extent cx="3857625" cy="3686175"/>
            <wp:effectExtent l="0" t="0" r="0" b="0"/>
            <wp:docPr id="404981628" name="Picture 40498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3857625" cy="3686175"/>
                    </a:xfrm>
                    <a:prstGeom prst="rect">
                      <a:avLst/>
                    </a:prstGeom>
                  </pic:spPr>
                </pic:pic>
              </a:graphicData>
            </a:graphic>
          </wp:inline>
        </w:drawing>
      </w:r>
      <w:r w:rsidR="0A0D61A7" w:rsidRPr="008E17E8">
        <w:rPr>
          <w:rFonts w:ascii="Arial" w:hAnsi="Arial" w:cs="Arial"/>
        </w:rPr>
        <w:br/>
      </w:r>
    </w:p>
    <w:p w14:paraId="371EDFCF" w14:textId="5F686FFD" w:rsidR="0A0D61A7" w:rsidRPr="008E17E8" w:rsidRDefault="0A0D61A7" w:rsidP="5B2CE722">
      <w:pPr>
        <w:spacing w:beforeAutospacing="1" w:afterAutospacing="1"/>
        <w:rPr>
          <w:rFonts w:ascii="Arial" w:hAnsi="Arial" w:cs="Arial"/>
        </w:rPr>
      </w:pPr>
      <w:r w:rsidRPr="008E17E8">
        <w:rPr>
          <w:rFonts w:ascii="Arial" w:eastAsiaTheme="minorEastAsia" w:hAnsi="Arial" w:cs="Arial"/>
          <w:b/>
          <w:bCs/>
          <w:color w:val="FF0000"/>
          <w:sz w:val="24"/>
          <w:szCs w:val="24"/>
          <w:u w:val="single"/>
        </w:rPr>
        <w:t xml:space="preserve"> </w:t>
      </w:r>
    </w:p>
    <w:p w14:paraId="4C09786D" w14:textId="7C281870" w:rsidR="00E17273" w:rsidRPr="008E17E8" w:rsidRDefault="14006176" w:rsidP="6042DAFC">
      <w:pPr>
        <w:rPr>
          <w:rFonts w:ascii="Arial" w:hAnsi="Arial" w:cs="Arial"/>
        </w:rPr>
      </w:pPr>
      <w:r w:rsidRPr="008E17E8">
        <w:rPr>
          <w:rFonts w:ascii="Arial" w:hAnsi="Arial" w:cs="Arial"/>
          <w:noProof/>
        </w:rPr>
        <w:drawing>
          <wp:inline distT="0" distB="0" distL="0" distR="0" wp14:anchorId="2651BD2E" wp14:editId="172E7DD6">
            <wp:extent cx="2806700" cy="3742266"/>
            <wp:effectExtent l="0" t="0" r="0" b="4445"/>
            <wp:docPr id="1972884409" name="Picture 197288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84409" name="Picture 1972884409"/>
                    <pic:cNvPicPr/>
                  </pic:nvPicPr>
                  <pic:blipFill>
                    <a:blip r:embed="rId33">
                      <a:extLst>
                        <a:ext uri="{28A0092B-C50C-407E-A947-70E740481C1C}">
                          <a14:useLocalDpi xmlns:a14="http://schemas.microsoft.com/office/drawing/2010/main" val="0"/>
                        </a:ext>
                      </a:extLst>
                    </a:blip>
                    <a:stretch>
                      <a:fillRect/>
                    </a:stretch>
                  </pic:blipFill>
                  <pic:spPr>
                    <a:xfrm>
                      <a:off x="0" y="0"/>
                      <a:ext cx="2809989" cy="3746651"/>
                    </a:xfrm>
                    <a:prstGeom prst="rect">
                      <a:avLst/>
                    </a:prstGeom>
                  </pic:spPr>
                </pic:pic>
              </a:graphicData>
            </a:graphic>
          </wp:inline>
        </w:drawing>
      </w:r>
      <w:r w:rsidR="003048D1" w:rsidRPr="008E17E8">
        <w:rPr>
          <w:rFonts w:ascii="Arial" w:hAnsi="Arial" w:cs="Arial"/>
          <w:noProof/>
        </w:rPr>
        <w:drawing>
          <wp:inline distT="0" distB="0" distL="0" distR="0" wp14:anchorId="293E6BE9" wp14:editId="56CFFDD3">
            <wp:extent cx="2794000" cy="3725333"/>
            <wp:effectExtent l="0" t="0" r="0" b="0"/>
            <wp:docPr id="489306926" name="Picture 489306926" descr="A bathroom with a sink and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06926" name="Picture 489306926" descr="A bathroom with a sink and mirro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795806" cy="3727741"/>
                    </a:xfrm>
                    <a:prstGeom prst="rect">
                      <a:avLst/>
                    </a:prstGeom>
                  </pic:spPr>
                </pic:pic>
              </a:graphicData>
            </a:graphic>
          </wp:inline>
        </w:drawing>
      </w:r>
    </w:p>
    <w:p w14:paraId="7B324DAA" w14:textId="77777777" w:rsidR="003048D1" w:rsidRDefault="003048D1" w:rsidP="3452E0E3">
      <w:pPr>
        <w:rPr>
          <w:rFonts w:ascii="Arial" w:hAnsi="Arial" w:cs="Arial"/>
        </w:rPr>
      </w:pPr>
    </w:p>
    <w:p w14:paraId="764F54CB" w14:textId="7FE7D062" w:rsidR="0A0D61A7" w:rsidRPr="00D92B84" w:rsidRDefault="0A0D61A7" w:rsidP="3452E0E3">
      <w:pPr>
        <w:rPr>
          <w:rFonts w:ascii="Arial" w:eastAsiaTheme="minorEastAsia" w:hAnsi="Arial" w:cs="Arial"/>
          <w:b/>
          <w:bCs/>
          <w:color w:val="000000" w:themeColor="text1"/>
          <w:sz w:val="24"/>
          <w:szCs w:val="24"/>
          <w:u w:val="single"/>
        </w:rPr>
      </w:pPr>
      <w:r w:rsidRPr="00D92B84">
        <w:rPr>
          <w:rFonts w:ascii="Arial" w:eastAsiaTheme="minorEastAsia" w:hAnsi="Arial" w:cs="Arial"/>
          <w:b/>
          <w:bCs/>
          <w:color w:val="000000" w:themeColor="text1"/>
          <w:sz w:val="24"/>
          <w:szCs w:val="24"/>
          <w:u w:val="single"/>
        </w:rPr>
        <w:t>Gallery Bar</w:t>
      </w:r>
      <w:r w:rsidRPr="00D92B84">
        <w:rPr>
          <w:rFonts w:ascii="Arial" w:eastAsiaTheme="minorEastAsia" w:hAnsi="Arial" w:cs="Arial"/>
          <w:b/>
          <w:bCs/>
          <w:color w:val="FF0000"/>
          <w:sz w:val="24"/>
          <w:szCs w:val="24"/>
          <w:u w:val="single"/>
        </w:rPr>
        <w:t xml:space="preserve"> </w:t>
      </w:r>
    </w:p>
    <w:p w14:paraId="7D37D1B7" w14:textId="5086B3D8" w:rsidR="5620E8E4" w:rsidRPr="008E17E8" w:rsidRDefault="5620E8E4" w:rsidP="3452E0E3">
      <w:pPr>
        <w:rPr>
          <w:rFonts w:ascii="Arial" w:hAnsi="Arial" w:cs="Arial"/>
        </w:rPr>
      </w:pPr>
      <w:r w:rsidRPr="008E17E8">
        <w:rPr>
          <w:rFonts w:ascii="Arial" w:hAnsi="Arial" w:cs="Arial"/>
          <w:noProof/>
        </w:rPr>
        <w:drawing>
          <wp:inline distT="0" distB="0" distL="0" distR="0" wp14:anchorId="2612E3D3" wp14:editId="7087B48F">
            <wp:extent cx="3857625" cy="3686175"/>
            <wp:effectExtent l="0" t="0" r="0" b="0"/>
            <wp:docPr id="1995697821" name="Picture 1995697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857625" cy="3686175"/>
                    </a:xfrm>
                    <a:prstGeom prst="rect">
                      <a:avLst/>
                    </a:prstGeom>
                  </pic:spPr>
                </pic:pic>
              </a:graphicData>
            </a:graphic>
          </wp:inline>
        </w:drawing>
      </w:r>
      <w:r w:rsidRPr="008E17E8">
        <w:rPr>
          <w:rFonts w:ascii="Arial" w:hAnsi="Arial" w:cs="Arial"/>
        </w:rPr>
        <w:br/>
      </w:r>
    </w:p>
    <w:p w14:paraId="05DD5E09" w14:textId="06BDCC54" w:rsidR="0A0D61A7" w:rsidRPr="008E17E8" w:rsidRDefault="0A0D61A7" w:rsidP="5B2CE722">
      <w:pPr>
        <w:rPr>
          <w:rFonts w:ascii="Arial" w:hAnsi="Arial" w:cs="Arial"/>
        </w:rPr>
      </w:pPr>
      <w:r w:rsidRPr="008E17E8">
        <w:rPr>
          <w:rFonts w:ascii="Arial" w:hAnsi="Arial" w:cs="Arial"/>
          <w:noProof/>
        </w:rPr>
        <w:drawing>
          <wp:inline distT="0" distB="0" distL="0" distR="0" wp14:anchorId="16846DE1" wp14:editId="4E1B9299">
            <wp:extent cx="2774633" cy="3699510"/>
            <wp:effectExtent l="0" t="0" r="0" b="0"/>
            <wp:docPr id="132890409" name="Picture 13289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2784329" cy="3712438"/>
                    </a:xfrm>
                    <a:prstGeom prst="rect">
                      <a:avLst/>
                    </a:prstGeom>
                  </pic:spPr>
                </pic:pic>
              </a:graphicData>
            </a:graphic>
          </wp:inline>
        </w:drawing>
      </w:r>
      <w:r w:rsidR="003048D1" w:rsidRPr="008E17E8">
        <w:rPr>
          <w:rFonts w:ascii="Arial" w:hAnsi="Arial" w:cs="Arial"/>
          <w:noProof/>
        </w:rPr>
        <w:drawing>
          <wp:inline distT="0" distB="0" distL="0" distR="0" wp14:anchorId="3A545582" wp14:editId="6112EB0B">
            <wp:extent cx="2768600" cy="3691467"/>
            <wp:effectExtent l="0" t="0" r="0" b="4445"/>
            <wp:docPr id="1827517331" name="Picture 1827517331" descr="A white door with a sig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17331" name="Picture 1827517331" descr="A white door with a sign on i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780163" cy="3706884"/>
                    </a:xfrm>
                    <a:prstGeom prst="rect">
                      <a:avLst/>
                    </a:prstGeom>
                  </pic:spPr>
                </pic:pic>
              </a:graphicData>
            </a:graphic>
          </wp:inline>
        </w:drawing>
      </w:r>
    </w:p>
    <w:p w14:paraId="18A149D0" w14:textId="25DB641D" w:rsidR="0A0D61A7" w:rsidRDefault="0A0D61A7" w:rsidP="5B2CE722">
      <w:pPr>
        <w:rPr>
          <w:rFonts w:ascii="Arial" w:hAnsi="Arial" w:cs="Arial"/>
        </w:rPr>
      </w:pPr>
    </w:p>
    <w:p w14:paraId="6401A34D" w14:textId="77777777" w:rsidR="003048D1" w:rsidRDefault="003048D1" w:rsidP="5B2CE722">
      <w:pPr>
        <w:rPr>
          <w:rFonts w:ascii="Arial" w:hAnsi="Arial" w:cs="Arial"/>
        </w:rPr>
      </w:pPr>
    </w:p>
    <w:p w14:paraId="666BC875" w14:textId="77777777" w:rsidR="003048D1" w:rsidRPr="008E17E8" w:rsidRDefault="003048D1" w:rsidP="5B2CE722">
      <w:pPr>
        <w:rPr>
          <w:rFonts w:ascii="Arial" w:hAnsi="Arial" w:cs="Arial"/>
        </w:rPr>
      </w:pPr>
    </w:p>
    <w:p w14:paraId="5069A2E0" w14:textId="65F446D1" w:rsidR="00E17273" w:rsidRPr="008E17E8" w:rsidRDefault="24C34BFE" w:rsidP="6F74146A">
      <w:pPr>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rPr>
        <w:t>Wheelchair users attending seated events</w:t>
      </w:r>
    </w:p>
    <w:p w14:paraId="59455C80" w14:textId="464E0E27" w:rsidR="00E17273" w:rsidRPr="008E17E8" w:rsidRDefault="24C34BFE" w:rsidP="41851814">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As </w:t>
      </w:r>
      <w:r w:rsidR="0070607C">
        <w:rPr>
          <w:rFonts w:ascii="Arial" w:eastAsiaTheme="minorEastAsia" w:hAnsi="Arial" w:cs="Arial"/>
          <w:color w:val="000000" w:themeColor="text1"/>
          <w:sz w:val="24"/>
          <w:szCs w:val="24"/>
          <w:lang w:val="en-US"/>
        </w:rPr>
        <w:t xml:space="preserve">Brighton Dome </w:t>
      </w:r>
      <w:r w:rsidRPr="008E17E8">
        <w:rPr>
          <w:rFonts w:ascii="Arial" w:eastAsiaTheme="minorEastAsia" w:hAnsi="Arial" w:cs="Arial"/>
          <w:color w:val="000000" w:themeColor="text1"/>
          <w:sz w:val="24"/>
          <w:szCs w:val="24"/>
          <w:lang w:val="en-US"/>
        </w:rPr>
        <w:t xml:space="preserve">Corn Exchange has a variety of seating layouts, please discuss your requirements with our Ticket Office Assistants when booking. </w:t>
      </w:r>
      <w:r w:rsidR="7BB07F89" w:rsidRPr="008E17E8">
        <w:rPr>
          <w:rFonts w:ascii="Arial" w:eastAsiaTheme="minorEastAsia" w:hAnsi="Arial" w:cs="Arial"/>
          <w:color w:val="000000" w:themeColor="text1"/>
          <w:sz w:val="24"/>
          <w:szCs w:val="24"/>
          <w:lang w:val="en-US"/>
        </w:rPr>
        <w:t>Our wheelchair positions for</w:t>
      </w:r>
      <w:r w:rsidR="04DDF256" w:rsidRPr="008E17E8">
        <w:rPr>
          <w:rFonts w:ascii="Arial" w:eastAsiaTheme="minorEastAsia" w:hAnsi="Arial" w:cs="Arial"/>
          <w:color w:val="000000" w:themeColor="text1"/>
          <w:sz w:val="24"/>
          <w:szCs w:val="24"/>
          <w:lang w:val="en-US"/>
        </w:rPr>
        <w:t xml:space="preserve"> all Corn Exchange seated </w:t>
      </w:r>
      <w:r w:rsidR="7BB07F89" w:rsidRPr="008E17E8">
        <w:rPr>
          <w:rFonts w:ascii="Arial" w:eastAsiaTheme="minorEastAsia" w:hAnsi="Arial" w:cs="Arial"/>
          <w:color w:val="000000" w:themeColor="text1"/>
          <w:sz w:val="24"/>
          <w:szCs w:val="24"/>
          <w:lang w:val="en-US"/>
        </w:rPr>
        <w:t xml:space="preserve">shows are in the front row of the </w:t>
      </w:r>
      <w:r w:rsidR="6E4F38A5" w:rsidRPr="008E17E8">
        <w:rPr>
          <w:rFonts w:ascii="Arial" w:eastAsiaTheme="minorEastAsia" w:hAnsi="Arial" w:cs="Arial"/>
          <w:color w:val="000000" w:themeColor="text1"/>
          <w:sz w:val="24"/>
          <w:szCs w:val="24"/>
          <w:lang w:val="en-US"/>
        </w:rPr>
        <w:t>raised bleachers. There is a seat next to each wheelchair spot for a PA if needed</w:t>
      </w:r>
      <w:r w:rsidR="5B74FD5C" w:rsidRPr="008E17E8">
        <w:rPr>
          <w:rFonts w:ascii="Arial" w:eastAsiaTheme="minorEastAsia" w:hAnsi="Arial" w:cs="Arial"/>
          <w:color w:val="000000" w:themeColor="text1"/>
          <w:sz w:val="24"/>
          <w:szCs w:val="24"/>
          <w:lang w:val="en-US"/>
        </w:rPr>
        <w:t>, two seats are held per 1 wheelchair in addition to the PA seat</w:t>
      </w:r>
      <w:r w:rsidR="6E4F38A5" w:rsidRPr="008E17E8">
        <w:rPr>
          <w:rFonts w:ascii="Arial" w:eastAsiaTheme="minorEastAsia" w:hAnsi="Arial" w:cs="Arial"/>
          <w:color w:val="000000" w:themeColor="text1"/>
          <w:sz w:val="24"/>
          <w:szCs w:val="24"/>
          <w:lang w:val="en-US"/>
        </w:rPr>
        <w:t xml:space="preserve">. We can usually accommodate the whole party in the same area. </w:t>
      </w:r>
    </w:p>
    <w:p w14:paraId="5E5FFDC4" w14:textId="7AFD36FA" w:rsidR="00E17273" w:rsidRPr="008E17E8" w:rsidRDefault="24C34BFE"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Please note that when booking you should notify the Ticket Office staff if your wheelchair is any larger than a standard seat as we may need to make special arrangements to accommodate you in our smaller venues. If you have the measurements, this is very useful.</w:t>
      </w:r>
    </w:p>
    <w:p w14:paraId="69D2F753" w14:textId="63F2F8C0" w:rsidR="73E341A2" w:rsidRPr="008E17E8" w:rsidRDefault="73E341A2" w:rsidP="41851814">
      <w:pPr>
        <w:spacing w:beforeAutospacing="1" w:afterAutospacing="1"/>
        <w:rPr>
          <w:rFonts w:ascii="Arial" w:hAnsi="Arial" w:cs="Arial"/>
        </w:rPr>
      </w:pPr>
      <w:r w:rsidRPr="008E17E8">
        <w:rPr>
          <w:rFonts w:ascii="Arial" w:hAnsi="Arial" w:cs="Arial"/>
          <w:noProof/>
        </w:rPr>
        <w:drawing>
          <wp:inline distT="0" distB="0" distL="0" distR="0" wp14:anchorId="3762B320" wp14:editId="39E27D36">
            <wp:extent cx="3429000" cy="4572000"/>
            <wp:effectExtent l="0" t="0" r="0" b="0"/>
            <wp:docPr id="947339116" name="Picture 94733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429000" cy="4572000"/>
                    </a:xfrm>
                    <a:prstGeom prst="rect">
                      <a:avLst/>
                    </a:prstGeom>
                  </pic:spPr>
                </pic:pic>
              </a:graphicData>
            </a:graphic>
          </wp:inline>
        </w:drawing>
      </w:r>
    </w:p>
    <w:p w14:paraId="5E5787A5" w14:textId="128E2329" w:rsidR="00E17273" w:rsidRPr="008E17E8" w:rsidRDefault="00E17273" w:rsidP="6C885527">
      <w:pPr>
        <w:rPr>
          <w:rFonts w:ascii="Arial" w:eastAsiaTheme="minorEastAsia" w:hAnsi="Arial" w:cs="Arial"/>
          <w:sz w:val="24"/>
          <w:szCs w:val="24"/>
        </w:rPr>
      </w:pPr>
    </w:p>
    <w:p w14:paraId="11523DE1"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3531F3D7"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1A312A8F" w14:textId="77777777" w:rsidR="00D92B84" w:rsidRDefault="00D92B84" w:rsidP="6C885527">
      <w:pPr>
        <w:spacing w:beforeAutospacing="1" w:afterAutospacing="1"/>
        <w:rPr>
          <w:rFonts w:ascii="Arial" w:eastAsiaTheme="minorEastAsia" w:hAnsi="Arial" w:cs="Arial"/>
          <w:b/>
          <w:bCs/>
          <w:color w:val="000000" w:themeColor="text1"/>
          <w:sz w:val="24"/>
          <w:szCs w:val="24"/>
          <w:u w:val="single"/>
          <w:lang w:val="en-US"/>
        </w:rPr>
      </w:pPr>
    </w:p>
    <w:p w14:paraId="437EF89C" w14:textId="58644829" w:rsidR="5DF35DB0" w:rsidRPr="008E17E8" w:rsidRDefault="5DF35DB0"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Transfers</w:t>
      </w:r>
    </w:p>
    <w:p w14:paraId="77391874" w14:textId="7CE9BF0A" w:rsidR="5DF35DB0" w:rsidRPr="008E17E8" w:rsidRDefault="5DF35DB0" w:rsidP="4A8361FA">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 xml:space="preserve">Those customers who use a wheelchair but who prefer to sit in a standard theatre seat may choose to ‘transfer’ and store their wheelchair with staff in an agreed place. In the interest of the safety of the person </w:t>
      </w:r>
      <w:r w:rsidR="2971C634" w:rsidRPr="008E17E8">
        <w:rPr>
          <w:rFonts w:ascii="Arial" w:eastAsiaTheme="minorEastAsia" w:hAnsi="Arial" w:cs="Arial"/>
          <w:color w:val="000000" w:themeColor="text1"/>
          <w:sz w:val="24"/>
          <w:szCs w:val="24"/>
          <w:lang w:val="en-US"/>
        </w:rPr>
        <w:t>transferring</w:t>
      </w:r>
      <w:r w:rsidRPr="008E17E8">
        <w:rPr>
          <w:rFonts w:ascii="Arial" w:eastAsiaTheme="minorEastAsia" w:hAnsi="Arial" w:cs="Arial"/>
          <w:color w:val="000000" w:themeColor="text1"/>
          <w:sz w:val="24"/>
          <w:szCs w:val="24"/>
          <w:lang w:val="en-US"/>
        </w:rPr>
        <w:t xml:space="preserve">, and the </w:t>
      </w:r>
      <w:r w:rsidR="1DAE7360" w:rsidRPr="008E17E8">
        <w:rPr>
          <w:rFonts w:ascii="Arial" w:eastAsiaTheme="minorEastAsia" w:hAnsi="Arial" w:cs="Arial"/>
          <w:color w:val="000000" w:themeColor="text1"/>
          <w:sz w:val="24"/>
          <w:szCs w:val="24"/>
          <w:lang w:val="en-US"/>
        </w:rPr>
        <w:t>audience, unless</w:t>
      </w:r>
      <w:r w:rsidRPr="008E17E8">
        <w:rPr>
          <w:rFonts w:ascii="Arial" w:eastAsiaTheme="minorEastAsia" w:hAnsi="Arial" w:cs="Arial"/>
          <w:color w:val="000000" w:themeColor="text1"/>
          <w:sz w:val="24"/>
          <w:szCs w:val="24"/>
          <w:lang w:val="en-US"/>
        </w:rPr>
        <w:t xml:space="preserve"> customers can walk well enough without assistance to evacuate themselves from the venue </w:t>
      </w:r>
      <w:r w:rsidR="3D8B0E11" w:rsidRPr="008E17E8">
        <w:rPr>
          <w:rFonts w:ascii="Arial" w:eastAsiaTheme="minorEastAsia" w:hAnsi="Arial" w:cs="Arial"/>
          <w:color w:val="000000" w:themeColor="text1"/>
          <w:sz w:val="24"/>
          <w:szCs w:val="24"/>
          <w:lang w:val="en-US"/>
        </w:rPr>
        <w:t>in</w:t>
      </w:r>
      <w:r w:rsidRPr="008E17E8">
        <w:rPr>
          <w:rFonts w:ascii="Arial" w:eastAsiaTheme="minorEastAsia" w:hAnsi="Arial" w:cs="Arial"/>
          <w:color w:val="000000" w:themeColor="text1"/>
          <w:sz w:val="24"/>
          <w:szCs w:val="24"/>
          <w:lang w:val="en-US"/>
        </w:rPr>
        <w:t xml:space="preserve"> the event of an evacuation the stewards and access assistant would bring the wheelchair to the seat following the main flow of the evacuation and help the customer to safety.</w:t>
      </w:r>
    </w:p>
    <w:p w14:paraId="66D720D8" w14:textId="2D155FD9" w:rsidR="6C885527" w:rsidRPr="008E17E8" w:rsidRDefault="6C885527" w:rsidP="6C885527">
      <w:pPr>
        <w:spacing w:beforeAutospacing="1" w:afterAutospacing="1"/>
        <w:rPr>
          <w:rFonts w:ascii="Arial" w:eastAsiaTheme="minorEastAsia" w:hAnsi="Arial" w:cs="Arial"/>
          <w:b/>
          <w:bCs/>
          <w:color w:val="000000" w:themeColor="text1"/>
          <w:sz w:val="24"/>
          <w:szCs w:val="24"/>
          <w:u w:val="single"/>
          <w:lang w:val="en-US"/>
        </w:rPr>
      </w:pPr>
    </w:p>
    <w:p w14:paraId="55768751" w14:textId="3A67EC1F" w:rsidR="5DF35DB0" w:rsidRPr="008E17E8" w:rsidRDefault="5DF35DB0" w:rsidP="6F74146A">
      <w:pPr>
        <w:spacing w:beforeAutospacing="1" w:afterAutospacing="1"/>
        <w:rPr>
          <w:rFonts w:ascii="Arial" w:eastAsiaTheme="minorEastAsia" w:hAnsi="Arial" w:cs="Arial"/>
          <w:sz w:val="24"/>
          <w:szCs w:val="24"/>
        </w:rPr>
      </w:pPr>
      <w:r w:rsidRPr="008E17E8">
        <w:rPr>
          <w:rFonts w:ascii="Arial" w:eastAsiaTheme="minorEastAsia" w:hAnsi="Arial" w:cs="Arial"/>
          <w:b/>
          <w:bCs/>
          <w:sz w:val="24"/>
          <w:szCs w:val="24"/>
          <w:u w:val="single"/>
          <w:lang w:val="en-US"/>
        </w:rPr>
        <w:t>Wheelchair Users attending standing events</w:t>
      </w:r>
    </w:p>
    <w:p w14:paraId="3A68FD13" w14:textId="081831DE" w:rsidR="6C885527" w:rsidRPr="008A7547" w:rsidRDefault="008A7547" w:rsidP="008A7547">
      <w:pPr>
        <w:spacing w:beforeAutospacing="1" w:afterAutospacing="1"/>
        <w:rPr>
          <w:rFonts w:ascii="Arial" w:eastAsiaTheme="minorEastAsia" w:hAnsi="Arial" w:cs="Arial"/>
          <w:sz w:val="24"/>
          <w:szCs w:val="24"/>
          <w:lang w:val="en-US"/>
        </w:rPr>
      </w:pPr>
      <w:r>
        <w:rPr>
          <w:rFonts w:ascii="Arial" w:eastAsiaTheme="minorEastAsia" w:hAnsi="Arial" w:cs="Arial"/>
          <w:sz w:val="24"/>
          <w:szCs w:val="24"/>
          <w:lang w:val="en-US"/>
        </w:rPr>
        <w:t>Brighton Dome</w:t>
      </w:r>
      <w:r w:rsidR="5DF35DB0" w:rsidRPr="008E17E8">
        <w:rPr>
          <w:rFonts w:ascii="Arial" w:eastAsiaTheme="minorEastAsia" w:hAnsi="Arial" w:cs="Arial"/>
          <w:sz w:val="24"/>
          <w:szCs w:val="24"/>
          <w:lang w:val="en-US"/>
        </w:rPr>
        <w:t xml:space="preserve"> Corn Exchange has a designated viewing platform</w:t>
      </w:r>
      <w:r w:rsidR="7CD30517" w:rsidRPr="008E17E8">
        <w:rPr>
          <w:rFonts w:ascii="Arial" w:eastAsiaTheme="minorEastAsia" w:hAnsi="Arial" w:cs="Arial"/>
          <w:sz w:val="24"/>
          <w:szCs w:val="24"/>
          <w:lang w:val="en-US"/>
        </w:rPr>
        <w:t xml:space="preserve"> for most standing shows</w:t>
      </w:r>
      <w:r>
        <w:rPr>
          <w:rFonts w:ascii="Arial" w:eastAsiaTheme="minorEastAsia" w:hAnsi="Arial" w:cs="Arial"/>
          <w:sz w:val="24"/>
          <w:szCs w:val="24"/>
          <w:lang w:val="en-US"/>
        </w:rPr>
        <w:t xml:space="preserve"> </w:t>
      </w:r>
      <w:r w:rsidR="5DF35DB0" w:rsidRPr="008E17E8">
        <w:rPr>
          <w:rFonts w:ascii="Arial" w:eastAsiaTheme="minorEastAsia" w:hAnsi="Arial" w:cs="Arial"/>
          <w:sz w:val="24"/>
          <w:szCs w:val="24"/>
          <w:lang w:val="en-US"/>
        </w:rPr>
        <w:t xml:space="preserve">that can </w:t>
      </w:r>
      <w:proofErr w:type="spellStart"/>
      <w:r>
        <w:rPr>
          <w:rFonts w:ascii="Arial" w:eastAsiaTheme="minorEastAsia" w:hAnsi="Arial" w:cs="Arial"/>
          <w:sz w:val="24"/>
          <w:szCs w:val="24"/>
          <w:lang w:val="en-US"/>
        </w:rPr>
        <w:t>accomodate</w:t>
      </w:r>
      <w:proofErr w:type="spellEnd"/>
      <w:r w:rsidR="5DF35DB0" w:rsidRPr="008E17E8">
        <w:rPr>
          <w:rFonts w:ascii="Arial" w:eastAsiaTheme="minorEastAsia" w:hAnsi="Arial" w:cs="Arial"/>
          <w:sz w:val="24"/>
          <w:szCs w:val="24"/>
          <w:lang w:val="en-US"/>
        </w:rPr>
        <w:t xml:space="preserve"> </w:t>
      </w:r>
      <w:r w:rsidR="51D5AC73" w:rsidRPr="008E17E8">
        <w:rPr>
          <w:rFonts w:ascii="Arial" w:eastAsiaTheme="minorEastAsia" w:hAnsi="Arial" w:cs="Arial"/>
          <w:sz w:val="24"/>
          <w:szCs w:val="24"/>
          <w:lang w:val="en-US"/>
        </w:rPr>
        <w:t>6 wheelchair users and their PA</w:t>
      </w:r>
      <w:r>
        <w:rPr>
          <w:rFonts w:ascii="Arial" w:eastAsiaTheme="minorEastAsia" w:hAnsi="Arial" w:cs="Arial"/>
          <w:sz w:val="24"/>
          <w:szCs w:val="24"/>
          <w:lang w:val="en-US"/>
        </w:rPr>
        <w:t>’s</w:t>
      </w:r>
      <w:r w:rsidR="51D5AC73" w:rsidRPr="008E17E8">
        <w:rPr>
          <w:rFonts w:ascii="Arial" w:eastAsiaTheme="minorEastAsia" w:hAnsi="Arial" w:cs="Arial"/>
          <w:sz w:val="24"/>
          <w:szCs w:val="24"/>
          <w:lang w:val="en-US"/>
        </w:rPr>
        <w:t>. There is also limited additional space on the plat</w:t>
      </w:r>
      <w:r w:rsidR="6A0A5CE3" w:rsidRPr="008E17E8">
        <w:rPr>
          <w:rFonts w:ascii="Arial" w:eastAsiaTheme="minorEastAsia" w:hAnsi="Arial" w:cs="Arial"/>
          <w:sz w:val="24"/>
          <w:szCs w:val="24"/>
          <w:lang w:val="en-US"/>
        </w:rPr>
        <w:t>f</w:t>
      </w:r>
      <w:r w:rsidR="51D5AC73" w:rsidRPr="008E17E8">
        <w:rPr>
          <w:rFonts w:ascii="Arial" w:eastAsiaTheme="minorEastAsia" w:hAnsi="Arial" w:cs="Arial"/>
          <w:sz w:val="24"/>
          <w:szCs w:val="24"/>
          <w:lang w:val="en-US"/>
        </w:rPr>
        <w:t xml:space="preserve">orm for freestanding chairs. No one is permitted to stand on the viewing platform. </w:t>
      </w:r>
      <w:r w:rsidR="5EE01DBE" w:rsidRPr="008E17E8">
        <w:rPr>
          <w:rFonts w:ascii="Arial" w:eastAsiaTheme="minorEastAsia" w:hAnsi="Arial" w:cs="Arial"/>
          <w:sz w:val="24"/>
          <w:szCs w:val="24"/>
          <w:lang w:val="en-US"/>
        </w:rPr>
        <w:t>It may not be possible to accommodate the entire party on the platform</w:t>
      </w:r>
      <w:r>
        <w:rPr>
          <w:rFonts w:ascii="Arial" w:eastAsiaTheme="minorEastAsia" w:hAnsi="Arial" w:cs="Arial"/>
          <w:sz w:val="24"/>
          <w:szCs w:val="24"/>
          <w:lang w:val="en-US"/>
        </w:rPr>
        <w:t xml:space="preserve">, </w:t>
      </w:r>
      <w:r w:rsidR="5EE01DBE" w:rsidRPr="008E17E8">
        <w:rPr>
          <w:rFonts w:ascii="Arial" w:eastAsiaTheme="minorEastAsia" w:hAnsi="Arial" w:cs="Arial"/>
          <w:sz w:val="24"/>
          <w:szCs w:val="24"/>
          <w:lang w:val="en-US"/>
        </w:rPr>
        <w:t>but we will always reserve seats close by if requested. Wheelchair users can move around the space as they w</w:t>
      </w:r>
      <w:r w:rsidR="089D4D7A" w:rsidRPr="008E17E8">
        <w:rPr>
          <w:rFonts w:ascii="Arial" w:eastAsiaTheme="minorEastAsia" w:hAnsi="Arial" w:cs="Arial"/>
          <w:sz w:val="24"/>
          <w:szCs w:val="24"/>
          <w:lang w:val="en-US"/>
        </w:rPr>
        <w:t>ish to.</w:t>
      </w:r>
    </w:p>
    <w:p w14:paraId="386FED78" w14:textId="5A9EB064"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Putting Seats out at standing events</w:t>
      </w:r>
    </w:p>
    <w:p w14:paraId="69E9DDDB" w14:textId="43B23DC2" w:rsidR="6C885527" w:rsidRPr="00E048AE" w:rsidRDefault="463EA3A1" w:rsidP="00E048A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For the majority of standing events</w:t>
      </w:r>
      <w:r w:rsidR="00E047D8">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 it is not safe or practical to allow seats in the standing areas. Exceptions may be made at certain events and under certain circumstances. Each event would be assessed for suitability and every effort made to assist disabled customers. Please contact the Visitor Services Team to arrange this.</w:t>
      </w:r>
    </w:p>
    <w:p w14:paraId="6C5870D1" w14:textId="3D04AD54"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Borrowing Brighton Dome Wheelchairs</w:t>
      </w:r>
    </w:p>
    <w:p w14:paraId="4B298EB3" w14:textId="4B990D1B" w:rsidR="6C885527" w:rsidRPr="00E048AE" w:rsidRDefault="463EA3A1" w:rsidP="00E048AE">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lang w:val="en-US"/>
        </w:rPr>
        <w:t>Brighton Dome has two wheelchairs which are available to customers for short term loan during events. Specific requests should be directed to the Visitor Services Team.</w:t>
      </w:r>
    </w:p>
    <w:p w14:paraId="10D3BF0A" w14:textId="2299AD3B" w:rsidR="463EA3A1" w:rsidRPr="008E17E8" w:rsidRDefault="463EA3A1"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lang w:val="en-US"/>
        </w:rPr>
        <w:t>Temporary Disabilities</w:t>
      </w:r>
    </w:p>
    <w:p w14:paraId="3CA63280" w14:textId="751B9B32" w:rsidR="463EA3A1" w:rsidRPr="00E048AE" w:rsidRDefault="463EA3A1" w:rsidP="00E048AE">
      <w:pPr>
        <w:spacing w:beforeAutospacing="1" w:afterAutospacing="1"/>
        <w:rPr>
          <w:rFonts w:ascii="Arial" w:eastAsiaTheme="minorEastAsia" w:hAnsi="Arial" w:cs="Arial"/>
          <w:color w:val="000000" w:themeColor="text1"/>
          <w:sz w:val="24"/>
          <w:szCs w:val="24"/>
        </w:rPr>
      </w:pPr>
      <w:r w:rsidRPr="59C53CD3">
        <w:rPr>
          <w:rFonts w:ascii="Arial" w:eastAsiaTheme="minorEastAsia" w:hAnsi="Arial" w:cs="Arial"/>
          <w:color w:val="000000" w:themeColor="text1"/>
          <w:sz w:val="24"/>
          <w:szCs w:val="24"/>
          <w:lang w:val="en-US"/>
        </w:rPr>
        <w:t xml:space="preserve">For those people who may have a temporary disability (such as a broken leg) we will </w:t>
      </w:r>
      <w:proofErr w:type="spellStart"/>
      <w:r w:rsidR="00E048AE" w:rsidRPr="59C53CD3">
        <w:rPr>
          <w:rFonts w:ascii="Arial" w:eastAsiaTheme="minorEastAsia" w:hAnsi="Arial" w:cs="Arial"/>
          <w:color w:val="000000" w:themeColor="text1"/>
          <w:sz w:val="24"/>
          <w:szCs w:val="24"/>
          <w:lang w:val="en-US"/>
        </w:rPr>
        <w:t>endeavo</w:t>
      </w:r>
      <w:r w:rsidR="00E048AE">
        <w:rPr>
          <w:rFonts w:ascii="Arial" w:eastAsiaTheme="minorEastAsia" w:hAnsi="Arial" w:cs="Arial"/>
          <w:color w:val="000000" w:themeColor="text1"/>
          <w:sz w:val="24"/>
          <w:szCs w:val="24"/>
          <w:lang w:val="en-US"/>
        </w:rPr>
        <w:t>u</w:t>
      </w:r>
      <w:r w:rsidR="00E048AE" w:rsidRPr="59C53CD3">
        <w:rPr>
          <w:rFonts w:ascii="Arial" w:eastAsiaTheme="minorEastAsia" w:hAnsi="Arial" w:cs="Arial"/>
          <w:color w:val="000000" w:themeColor="text1"/>
          <w:sz w:val="24"/>
          <w:szCs w:val="24"/>
          <w:lang w:val="en-US"/>
        </w:rPr>
        <w:t>r</w:t>
      </w:r>
      <w:proofErr w:type="spellEnd"/>
      <w:r w:rsidRPr="59C53CD3">
        <w:rPr>
          <w:rFonts w:ascii="Arial" w:eastAsiaTheme="minorEastAsia" w:hAnsi="Arial" w:cs="Arial"/>
          <w:color w:val="000000" w:themeColor="text1"/>
          <w:sz w:val="24"/>
          <w:szCs w:val="24"/>
          <w:lang w:val="en-US"/>
        </w:rPr>
        <w:t xml:space="preserve"> to find seating which is most comfortable for you</w:t>
      </w:r>
      <w:r w:rsidR="000630AF" w:rsidRPr="59C53CD3">
        <w:rPr>
          <w:rFonts w:ascii="Arial" w:eastAsiaTheme="minorEastAsia" w:hAnsi="Arial" w:cs="Arial"/>
          <w:color w:val="000000" w:themeColor="text1"/>
          <w:sz w:val="24"/>
          <w:szCs w:val="24"/>
          <w:lang w:val="en-US"/>
        </w:rPr>
        <w:t>.</w:t>
      </w:r>
      <w:r w:rsidRPr="59C53CD3">
        <w:rPr>
          <w:rFonts w:ascii="Arial" w:eastAsiaTheme="minorEastAsia" w:hAnsi="Arial" w:cs="Arial"/>
          <w:color w:val="000000" w:themeColor="text1"/>
          <w:sz w:val="24"/>
          <w:szCs w:val="24"/>
          <w:lang w:val="en-US"/>
        </w:rPr>
        <w:t xml:space="preserve"> </w:t>
      </w:r>
      <w:r w:rsidR="000630AF" w:rsidRPr="59C53CD3">
        <w:rPr>
          <w:rFonts w:ascii="Arial" w:eastAsiaTheme="minorEastAsia" w:hAnsi="Arial" w:cs="Arial"/>
          <w:color w:val="000000" w:themeColor="text1"/>
          <w:sz w:val="24"/>
          <w:szCs w:val="24"/>
          <w:lang w:val="en-US"/>
        </w:rPr>
        <w:t>P</w:t>
      </w:r>
      <w:r w:rsidRPr="59C53CD3">
        <w:rPr>
          <w:rFonts w:ascii="Arial" w:eastAsiaTheme="minorEastAsia" w:hAnsi="Arial" w:cs="Arial"/>
          <w:color w:val="000000" w:themeColor="text1"/>
          <w:sz w:val="24"/>
          <w:szCs w:val="24"/>
          <w:lang w:val="en-US"/>
        </w:rPr>
        <w:t>lease speak to the Ticket Office. Please note that free access assistance tickets are not available to those with temporary conditions such as these.</w:t>
      </w:r>
      <w:r w:rsidR="00E048AE">
        <w:rPr>
          <w:rFonts w:ascii="Arial" w:eastAsiaTheme="minorEastAsia" w:hAnsi="Arial" w:cs="Arial"/>
          <w:color w:val="000000" w:themeColor="text1"/>
          <w:sz w:val="24"/>
          <w:szCs w:val="24"/>
        </w:rPr>
        <w:br/>
      </w:r>
      <w:r w:rsidRPr="008E17E8">
        <w:rPr>
          <w:rFonts w:ascii="Arial" w:hAnsi="Arial" w:cs="Arial"/>
        </w:rPr>
        <w:br/>
      </w:r>
      <w:r w:rsidR="02D80AE7" w:rsidRPr="008E17E8">
        <w:rPr>
          <w:rFonts w:ascii="Arial" w:eastAsiaTheme="minorEastAsia" w:hAnsi="Arial" w:cs="Arial"/>
          <w:b/>
          <w:bCs/>
          <w:color w:val="000000" w:themeColor="text1"/>
          <w:sz w:val="24"/>
          <w:szCs w:val="24"/>
          <w:u w:val="single"/>
          <w:lang w:val="en-US"/>
        </w:rPr>
        <w:t>Hearing</w:t>
      </w:r>
      <w:r w:rsidRPr="008E17E8">
        <w:rPr>
          <w:rFonts w:ascii="Arial" w:eastAsiaTheme="minorEastAsia" w:hAnsi="Arial" w:cs="Arial"/>
          <w:b/>
          <w:bCs/>
          <w:color w:val="000000" w:themeColor="text1"/>
          <w:sz w:val="24"/>
          <w:szCs w:val="24"/>
          <w:u w:val="single"/>
          <w:lang w:val="en-US"/>
        </w:rPr>
        <w:t xml:space="preserve"> </w:t>
      </w:r>
      <w:r w:rsidR="02D80AE7" w:rsidRPr="008E17E8">
        <w:rPr>
          <w:rFonts w:ascii="Arial" w:eastAsiaTheme="minorEastAsia" w:hAnsi="Arial" w:cs="Arial"/>
          <w:b/>
          <w:bCs/>
          <w:color w:val="000000" w:themeColor="text1"/>
          <w:sz w:val="24"/>
          <w:szCs w:val="24"/>
          <w:u w:val="single"/>
          <w:lang w:val="en-US"/>
        </w:rPr>
        <w:t xml:space="preserve">Impaired Customers </w:t>
      </w:r>
    </w:p>
    <w:p w14:paraId="3FA4B136" w14:textId="70649A13" w:rsidR="6A23740D" w:rsidRPr="008E17E8" w:rsidRDefault="00DE3209" w:rsidP="754E7D70">
      <w:pPr>
        <w:rPr>
          <w:rFonts w:ascii="Arial" w:eastAsia="Calibri" w:hAnsi="Arial" w:cs="Arial"/>
          <w:sz w:val="24"/>
          <w:szCs w:val="24"/>
          <w:lang w:val="en-US"/>
        </w:rPr>
      </w:pPr>
      <w:r>
        <w:rPr>
          <w:rFonts w:ascii="Arial" w:eastAsia="Calibri" w:hAnsi="Arial" w:cs="Arial"/>
          <w:sz w:val="24"/>
          <w:szCs w:val="24"/>
          <w:lang w:val="en-US"/>
        </w:rPr>
        <w:t>Brighton Dome</w:t>
      </w:r>
      <w:r w:rsidR="6A23740D" w:rsidRPr="754E7D70">
        <w:rPr>
          <w:rFonts w:ascii="Arial" w:eastAsia="Calibri" w:hAnsi="Arial" w:cs="Arial"/>
          <w:sz w:val="24"/>
          <w:szCs w:val="24"/>
          <w:lang w:val="en-US"/>
        </w:rPr>
        <w:t xml:space="preserve"> Corn</w:t>
      </w:r>
      <w:r w:rsidR="000630AF" w:rsidRPr="754E7D70">
        <w:rPr>
          <w:rFonts w:ascii="Arial" w:eastAsia="Calibri" w:hAnsi="Arial" w:cs="Arial"/>
          <w:sz w:val="24"/>
          <w:szCs w:val="24"/>
          <w:lang w:val="en-US"/>
        </w:rPr>
        <w:t xml:space="preserve"> E</w:t>
      </w:r>
      <w:r w:rsidR="6A23740D" w:rsidRPr="754E7D70">
        <w:rPr>
          <w:rFonts w:ascii="Arial" w:eastAsia="Calibri" w:hAnsi="Arial" w:cs="Arial"/>
          <w:sz w:val="24"/>
          <w:szCs w:val="24"/>
          <w:lang w:val="en-US"/>
        </w:rPr>
        <w:t>xchange uses the mobile connect app to allow customers to listen to audio assist. This can be easily downloaded on your own device</w:t>
      </w:r>
      <w:r w:rsidR="2ED50590" w:rsidRPr="754E7D70">
        <w:rPr>
          <w:rFonts w:ascii="Arial" w:eastAsia="Calibri" w:hAnsi="Arial" w:cs="Arial"/>
          <w:sz w:val="24"/>
          <w:szCs w:val="24"/>
          <w:lang w:val="en-US"/>
        </w:rPr>
        <w:t xml:space="preserve"> (used with your own headphones)</w:t>
      </w:r>
      <w:r w:rsidR="6A23740D" w:rsidRPr="754E7D70">
        <w:rPr>
          <w:rFonts w:ascii="Arial" w:eastAsia="Calibri" w:hAnsi="Arial" w:cs="Arial"/>
          <w:sz w:val="24"/>
          <w:szCs w:val="24"/>
          <w:lang w:val="en-US"/>
        </w:rPr>
        <w:t xml:space="preserve"> </w:t>
      </w:r>
      <w:r w:rsidR="1A85DA80" w:rsidRPr="754E7D70">
        <w:rPr>
          <w:rFonts w:ascii="Arial" w:eastAsia="Calibri" w:hAnsi="Arial" w:cs="Arial"/>
          <w:sz w:val="24"/>
          <w:szCs w:val="24"/>
          <w:lang w:val="en-US"/>
        </w:rPr>
        <w:t>and</w:t>
      </w:r>
      <w:r w:rsidR="6A23740D" w:rsidRPr="754E7D70">
        <w:rPr>
          <w:rFonts w:ascii="Arial" w:eastAsia="Calibri" w:hAnsi="Arial" w:cs="Arial"/>
          <w:sz w:val="24"/>
          <w:szCs w:val="24"/>
          <w:lang w:val="en-US"/>
        </w:rPr>
        <w:t xml:space="preserve"> QR code is av</w:t>
      </w:r>
      <w:r w:rsidR="37C78982" w:rsidRPr="754E7D70">
        <w:rPr>
          <w:rFonts w:ascii="Arial" w:eastAsia="Calibri" w:hAnsi="Arial" w:cs="Arial"/>
          <w:sz w:val="24"/>
          <w:szCs w:val="24"/>
          <w:lang w:val="en-US"/>
        </w:rPr>
        <w:t>ailable at the venue to get you on to the right channel.</w:t>
      </w:r>
      <w:r w:rsidR="32596DC8" w:rsidRPr="754E7D70">
        <w:rPr>
          <w:rFonts w:ascii="Arial" w:eastAsia="Calibri" w:hAnsi="Arial" w:cs="Arial"/>
          <w:sz w:val="24"/>
          <w:szCs w:val="24"/>
          <w:lang w:val="en-US"/>
        </w:rPr>
        <w:t xml:space="preserve"> </w:t>
      </w:r>
      <w:r w:rsidR="53D4A23D" w:rsidRPr="754E7D70">
        <w:rPr>
          <w:rFonts w:ascii="Arial" w:eastAsia="Arial" w:hAnsi="Arial" w:cs="Arial"/>
          <w:color w:val="212121"/>
          <w:sz w:val="24"/>
          <w:szCs w:val="24"/>
          <w:lang w:val="en-US"/>
        </w:rPr>
        <w:t xml:space="preserve">To download the mobile connect app you can do so for free from your device using App Store (Apple devices) or Google Play (Android devices). Simply search for ‘Mobile Connect’. </w:t>
      </w:r>
      <w:r w:rsidR="221D4240" w:rsidRPr="754E7D70">
        <w:rPr>
          <w:rFonts w:ascii="Arial" w:eastAsia="Calibri" w:hAnsi="Arial" w:cs="Arial"/>
          <w:sz w:val="24"/>
          <w:szCs w:val="24"/>
          <w:lang w:val="en-US"/>
        </w:rPr>
        <w:t xml:space="preserve">We can also provide </w:t>
      </w:r>
      <w:r w:rsidR="20D81E97" w:rsidRPr="754E7D70">
        <w:rPr>
          <w:rFonts w:ascii="Arial" w:eastAsia="Calibri" w:hAnsi="Arial" w:cs="Arial"/>
          <w:sz w:val="24"/>
          <w:szCs w:val="24"/>
          <w:lang w:val="en-US"/>
        </w:rPr>
        <w:t xml:space="preserve">a tablet and headphones upon request. Please email </w:t>
      </w:r>
      <w:hyperlink r:id="rId38">
        <w:r w:rsidR="20D81E97" w:rsidRPr="754E7D70">
          <w:rPr>
            <w:rStyle w:val="Hyperlink"/>
            <w:rFonts w:ascii="Arial" w:eastAsia="Calibri" w:hAnsi="Arial" w:cs="Arial"/>
            <w:sz w:val="24"/>
            <w:szCs w:val="24"/>
            <w:lang w:val="en-US"/>
          </w:rPr>
          <w:t>access@brightondome.org</w:t>
        </w:r>
      </w:hyperlink>
      <w:r w:rsidR="20D81E97" w:rsidRPr="754E7D70">
        <w:rPr>
          <w:rFonts w:ascii="Arial" w:eastAsia="Calibri" w:hAnsi="Arial" w:cs="Arial"/>
          <w:sz w:val="24"/>
          <w:szCs w:val="24"/>
          <w:lang w:val="en-US"/>
        </w:rPr>
        <w:t xml:space="preserve"> to request equipment or speak to the box office.</w:t>
      </w:r>
    </w:p>
    <w:p w14:paraId="5DC3EE86" w14:textId="2237273E" w:rsidR="463EA3A1" w:rsidRPr="008E17E8" w:rsidRDefault="02D80AE7" w:rsidP="3452E0E3">
      <w:pPr>
        <w:rPr>
          <w:rFonts w:ascii="Arial" w:eastAsiaTheme="minorEastAsia" w:hAnsi="Arial" w:cs="Arial"/>
          <w:color w:val="000000" w:themeColor="text1"/>
          <w:sz w:val="24"/>
          <w:szCs w:val="24"/>
          <w:lang w:val="en-US"/>
        </w:rPr>
      </w:pPr>
      <w:r w:rsidRPr="008E17E8">
        <w:rPr>
          <w:rFonts w:ascii="Arial" w:eastAsia="Calibri" w:hAnsi="Arial" w:cs="Arial"/>
          <w:sz w:val="24"/>
          <w:szCs w:val="24"/>
          <w:lang w:val="en-US"/>
        </w:rPr>
        <w:t xml:space="preserve">• </w:t>
      </w:r>
      <w:r w:rsidR="463EA3A1" w:rsidRPr="008E17E8">
        <w:rPr>
          <w:rFonts w:ascii="Arial" w:eastAsiaTheme="minorEastAsia" w:hAnsi="Arial" w:cs="Arial"/>
          <w:color w:val="000000" w:themeColor="text1"/>
          <w:sz w:val="24"/>
          <w:szCs w:val="24"/>
          <w:lang w:val="en-US"/>
        </w:rPr>
        <w:t xml:space="preserve">To book tickets you can contact the Ticket Office on </w:t>
      </w:r>
      <w:hyperlink r:id="rId39">
        <w:r w:rsidR="463EA3A1" w:rsidRPr="008E17E8">
          <w:rPr>
            <w:rStyle w:val="Hyperlink"/>
            <w:rFonts w:ascii="Arial" w:eastAsiaTheme="minorEastAsia" w:hAnsi="Arial" w:cs="Arial"/>
            <w:sz w:val="24"/>
            <w:szCs w:val="24"/>
            <w:lang w:val="en-US"/>
          </w:rPr>
          <w:t>tickets@brightondome.org</w:t>
        </w:r>
      </w:hyperlink>
      <w:r w:rsidR="463EA3A1" w:rsidRPr="008E17E8">
        <w:rPr>
          <w:rFonts w:ascii="Arial" w:eastAsiaTheme="minorEastAsia" w:hAnsi="Arial" w:cs="Arial"/>
          <w:color w:val="000000" w:themeColor="text1"/>
          <w:sz w:val="24"/>
          <w:szCs w:val="24"/>
          <w:lang w:val="en-US"/>
        </w:rPr>
        <w:t xml:space="preserve"> </w:t>
      </w:r>
      <w:r w:rsidR="415FCE69" w:rsidRPr="008E17E8">
        <w:rPr>
          <w:rFonts w:ascii="Arial" w:eastAsiaTheme="minorEastAsia" w:hAnsi="Arial" w:cs="Arial"/>
          <w:color w:val="000000" w:themeColor="text1"/>
          <w:sz w:val="24"/>
          <w:szCs w:val="24"/>
          <w:lang w:val="en-US"/>
        </w:rPr>
        <w:t>or call 01273 709709.</w:t>
      </w:r>
    </w:p>
    <w:p w14:paraId="10F33994" w14:textId="76552AFF" w:rsidR="6C885527" w:rsidRPr="008E17E8" w:rsidRDefault="6C885527" w:rsidP="6C885527">
      <w:pPr>
        <w:rPr>
          <w:rFonts w:ascii="Arial" w:eastAsiaTheme="minorEastAsia" w:hAnsi="Arial" w:cs="Arial"/>
          <w:color w:val="000000" w:themeColor="text1"/>
          <w:sz w:val="24"/>
          <w:szCs w:val="24"/>
          <w:lang w:val="en-US"/>
        </w:rPr>
      </w:pPr>
    </w:p>
    <w:p w14:paraId="6BFA498A" w14:textId="5DBB9915"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Visually impaired customers</w:t>
      </w:r>
    </w:p>
    <w:p w14:paraId="57D523F0" w14:textId="2006821F" w:rsidR="463EA3A1" w:rsidRPr="008E17E8" w:rsidRDefault="463EA3A1" w:rsidP="6C885527">
      <w:pPr>
        <w:rPr>
          <w:rFonts w:ascii="Arial" w:eastAsiaTheme="minorEastAsia" w:hAnsi="Arial" w:cs="Arial"/>
          <w:color w:val="000000" w:themeColor="text1"/>
          <w:sz w:val="24"/>
          <w:szCs w:val="24"/>
          <w:lang w:val="en-US"/>
        </w:rPr>
      </w:pPr>
      <w:r w:rsidRPr="008E17E8">
        <w:rPr>
          <w:rFonts w:ascii="Arial" w:hAnsi="Arial" w:cs="Arial"/>
        </w:rPr>
        <w:br/>
      </w:r>
      <w:r w:rsidRPr="008E17E8">
        <w:rPr>
          <w:rFonts w:ascii="Arial" w:eastAsiaTheme="minorEastAsia" w:hAnsi="Arial" w:cs="Arial"/>
          <w:color w:val="000000" w:themeColor="text1"/>
          <w:sz w:val="24"/>
          <w:szCs w:val="24"/>
          <w:lang w:val="en-US"/>
        </w:rPr>
        <w:t xml:space="preserve">Access dogs are welcome in all Brighton Dome venues, please let us know if you are bringing your dog along so we can find a seat that’s comfortable for you and your dog. </w:t>
      </w:r>
    </w:p>
    <w:p w14:paraId="646D1460" w14:textId="69DA8643"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Printed materials </w:t>
      </w:r>
      <w:r w:rsidR="36BBFA92" w:rsidRPr="008E17E8">
        <w:rPr>
          <w:rFonts w:ascii="Arial" w:eastAsiaTheme="minorEastAsia" w:hAnsi="Arial" w:cs="Arial"/>
          <w:color w:val="000000" w:themeColor="text1"/>
          <w:sz w:val="24"/>
          <w:szCs w:val="24"/>
          <w:lang w:val="en-US"/>
        </w:rPr>
        <w:t xml:space="preserve">can be viewed at the ticket office and </w:t>
      </w:r>
      <w:r w:rsidRPr="008E17E8">
        <w:rPr>
          <w:rFonts w:ascii="Arial" w:eastAsiaTheme="minorEastAsia" w:hAnsi="Arial" w:cs="Arial"/>
          <w:color w:val="000000" w:themeColor="text1"/>
          <w:sz w:val="24"/>
          <w:szCs w:val="24"/>
          <w:lang w:val="en-US"/>
        </w:rPr>
        <w:t>are</w:t>
      </w:r>
      <w:r w:rsidR="225767D1" w:rsidRPr="008E17E8">
        <w:rPr>
          <w:rFonts w:ascii="Arial" w:eastAsiaTheme="minorEastAsia" w:hAnsi="Arial" w:cs="Arial"/>
          <w:color w:val="000000" w:themeColor="text1"/>
          <w:sz w:val="24"/>
          <w:szCs w:val="24"/>
          <w:lang w:val="en-US"/>
        </w:rPr>
        <w:t xml:space="preserve"> also</w:t>
      </w:r>
      <w:r w:rsidRPr="008E17E8">
        <w:rPr>
          <w:rFonts w:ascii="Arial" w:eastAsiaTheme="minorEastAsia" w:hAnsi="Arial" w:cs="Arial"/>
          <w:color w:val="000000" w:themeColor="text1"/>
          <w:sz w:val="24"/>
          <w:szCs w:val="24"/>
          <w:lang w:val="en-US"/>
        </w:rPr>
        <w:t xml:space="preserve"> available </w:t>
      </w:r>
      <w:r w:rsidR="15B39518" w:rsidRPr="008E17E8">
        <w:rPr>
          <w:rFonts w:ascii="Arial" w:eastAsiaTheme="minorEastAsia" w:hAnsi="Arial" w:cs="Arial"/>
          <w:color w:val="000000" w:themeColor="text1"/>
          <w:sz w:val="24"/>
          <w:szCs w:val="24"/>
          <w:lang w:val="en-US"/>
        </w:rPr>
        <w:t>to download from our website</w:t>
      </w:r>
      <w:r w:rsidR="00484693">
        <w:rPr>
          <w:rFonts w:ascii="Arial" w:eastAsiaTheme="minorEastAsia" w:hAnsi="Arial" w:cs="Arial"/>
          <w:color w:val="000000" w:themeColor="text1"/>
          <w:sz w:val="24"/>
          <w:szCs w:val="24"/>
          <w:lang w:val="en-US"/>
        </w:rPr>
        <w:t xml:space="preserve"> here </w:t>
      </w:r>
      <w:hyperlink r:id="rId40" w:history="1">
        <w:r w:rsidR="008F5F4C" w:rsidRPr="00715AA5">
          <w:rPr>
            <w:rStyle w:val="Hyperlink"/>
            <w:rFonts w:ascii="Arial" w:eastAsiaTheme="minorEastAsia" w:hAnsi="Arial" w:cs="Arial"/>
            <w:sz w:val="24"/>
            <w:szCs w:val="24"/>
            <w:lang w:val="en-US"/>
          </w:rPr>
          <w:t>https://brightondome.org/access/</w:t>
        </w:r>
      </w:hyperlink>
      <w:r w:rsidR="008F5F4C">
        <w:rPr>
          <w:rFonts w:ascii="Arial" w:eastAsiaTheme="minorEastAsia" w:hAnsi="Arial" w:cs="Arial"/>
          <w:color w:val="000000" w:themeColor="text1"/>
          <w:sz w:val="24"/>
          <w:szCs w:val="24"/>
          <w:lang w:val="en-US"/>
        </w:rPr>
        <w:t xml:space="preserve"> </w:t>
      </w:r>
    </w:p>
    <w:p w14:paraId="4CF08400" w14:textId="62B11C72"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Our signage is designed to maximize visibility. </w:t>
      </w:r>
    </w:p>
    <w:p w14:paraId="37FEEF78" w14:textId="636BC3EA" w:rsidR="463EA3A1" w:rsidRPr="008E17E8" w:rsidRDefault="463EA3A1"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Should you wish to have the venue or directions to the venue described, please contact our Visitor Services Team who will be happy to provide you with information.</w:t>
      </w:r>
    </w:p>
    <w:p w14:paraId="65C7D6A5" w14:textId="77777777" w:rsidR="008F5F4C" w:rsidRDefault="008F5F4C" w:rsidP="6042DAFC">
      <w:pPr>
        <w:rPr>
          <w:rFonts w:ascii="Arial" w:eastAsiaTheme="minorEastAsia" w:hAnsi="Arial" w:cs="Arial"/>
          <w:b/>
          <w:bCs/>
          <w:color w:val="000000" w:themeColor="text1"/>
          <w:sz w:val="24"/>
          <w:szCs w:val="24"/>
          <w:u w:val="single"/>
          <w:lang w:val="en-US"/>
        </w:rPr>
      </w:pPr>
    </w:p>
    <w:p w14:paraId="18DFE335" w14:textId="68E64A93" w:rsidR="35E35FE3" w:rsidRPr="008E17E8" w:rsidRDefault="35E35FE3" w:rsidP="6042DAFC">
      <w:pPr>
        <w:rPr>
          <w:rFonts w:ascii="Arial" w:eastAsiaTheme="minorEastAsia" w:hAnsi="Arial" w:cs="Arial"/>
          <w:b/>
          <w:bCs/>
          <w:color w:val="000000" w:themeColor="text1"/>
          <w:sz w:val="24"/>
          <w:szCs w:val="24"/>
          <w:u w:val="single"/>
          <w:lang w:val="en-US"/>
        </w:rPr>
      </w:pPr>
      <w:r w:rsidRPr="008E17E8">
        <w:rPr>
          <w:rFonts w:ascii="Arial" w:eastAsiaTheme="minorEastAsia" w:hAnsi="Arial" w:cs="Arial"/>
          <w:b/>
          <w:bCs/>
          <w:color w:val="000000" w:themeColor="text1"/>
          <w:sz w:val="24"/>
          <w:szCs w:val="24"/>
          <w:u w:val="single"/>
          <w:lang w:val="en-US"/>
        </w:rPr>
        <w:t xml:space="preserve">Haze, Strobe and Flashing lights </w:t>
      </w:r>
    </w:p>
    <w:p w14:paraId="42700423" w14:textId="56F7195A" w:rsidR="7D43EFD1" w:rsidRPr="008E17E8" w:rsidRDefault="7D43EFD1"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Strobe lighting, lighting that produces stroboscopic effects, smoke machines and other theatrical effects may be used during shows in our venues. If you have concerns about any of these elements being in a performance that you are coming to see</w:t>
      </w:r>
      <w:r w:rsidR="003665B8">
        <w:rPr>
          <w:rFonts w:ascii="Arial" w:eastAsiaTheme="minorEastAsia" w:hAnsi="Arial" w:cs="Arial"/>
          <w:color w:val="000000" w:themeColor="text1"/>
          <w:sz w:val="24"/>
          <w:szCs w:val="24"/>
          <w:lang w:val="en-US"/>
        </w:rPr>
        <w:t>,</w:t>
      </w:r>
      <w:r w:rsidRPr="008E17E8">
        <w:rPr>
          <w:rFonts w:ascii="Arial" w:eastAsiaTheme="minorEastAsia" w:hAnsi="Arial" w:cs="Arial"/>
          <w:color w:val="000000" w:themeColor="text1"/>
          <w:sz w:val="24"/>
          <w:szCs w:val="24"/>
          <w:lang w:val="en-US"/>
        </w:rPr>
        <w:t xml:space="preserve"> please contact Visitor Services on access@brightondome.org who will do their best to confirm what effects will be in use. Please note that this may not be instantaneous as we may need to contact the promoter to get more information.</w:t>
      </w:r>
    </w:p>
    <w:p w14:paraId="64606694" w14:textId="5BC759C6" w:rsidR="676F6080" w:rsidRPr="008E17E8" w:rsidRDefault="676F6080"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There will always be signage up in the venue when haze or strobe is in use and when sound le</w:t>
      </w:r>
      <w:r w:rsidR="29BD761B" w:rsidRPr="008E17E8">
        <w:rPr>
          <w:rFonts w:ascii="Arial" w:eastAsiaTheme="minorEastAsia" w:hAnsi="Arial" w:cs="Arial"/>
          <w:color w:val="000000" w:themeColor="text1"/>
          <w:sz w:val="24"/>
          <w:szCs w:val="24"/>
          <w:lang w:val="en-US"/>
        </w:rPr>
        <w:t>vels go over 82DCB.</w:t>
      </w:r>
    </w:p>
    <w:p w14:paraId="65970BA3" w14:textId="3349ADFE" w:rsidR="6C885527" w:rsidRDefault="6C885527" w:rsidP="6042DAFC">
      <w:pPr>
        <w:spacing w:beforeAutospacing="1" w:afterAutospacing="1"/>
        <w:rPr>
          <w:rFonts w:ascii="Arial" w:eastAsiaTheme="minorEastAsia" w:hAnsi="Arial" w:cs="Arial"/>
          <w:color w:val="000000" w:themeColor="text1"/>
          <w:sz w:val="24"/>
          <w:szCs w:val="24"/>
          <w:lang w:val="en-US"/>
        </w:rPr>
      </w:pPr>
    </w:p>
    <w:p w14:paraId="2D50C03D" w14:textId="77777777" w:rsidR="008F5F4C" w:rsidRDefault="008F5F4C" w:rsidP="6042DAFC">
      <w:pPr>
        <w:spacing w:beforeAutospacing="1" w:afterAutospacing="1"/>
        <w:rPr>
          <w:rFonts w:ascii="Arial" w:eastAsiaTheme="minorEastAsia" w:hAnsi="Arial" w:cs="Arial"/>
          <w:color w:val="000000" w:themeColor="text1"/>
          <w:sz w:val="24"/>
          <w:szCs w:val="24"/>
          <w:lang w:val="en-US"/>
        </w:rPr>
      </w:pPr>
    </w:p>
    <w:p w14:paraId="23728AE3" w14:textId="77777777" w:rsidR="008F5F4C" w:rsidRPr="008E17E8" w:rsidRDefault="008F5F4C" w:rsidP="6042DAFC">
      <w:pPr>
        <w:spacing w:beforeAutospacing="1" w:afterAutospacing="1"/>
        <w:rPr>
          <w:rFonts w:ascii="Arial" w:eastAsiaTheme="minorEastAsia" w:hAnsi="Arial" w:cs="Arial"/>
          <w:color w:val="000000" w:themeColor="text1"/>
          <w:sz w:val="24"/>
          <w:szCs w:val="24"/>
          <w:lang w:val="en-US"/>
        </w:rPr>
      </w:pPr>
    </w:p>
    <w:p w14:paraId="1337A17F" w14:textId="087C39FB" w:rsidR="3E5B520F" w:rsidRPr="008E17E8" w:rsidRDefault="3E5B520F" w:rsidP="4A8361FA">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 xml:space="preserve">Access dogs </w:t>
      </w:r>
    </w:p>
    <w:p w14:paraId="76DBC4D8" w14:textId="41245F59" w:rsidR="3E5B520F" w:rsidRPr="008E17E8" w:rsidRDefault="3E5B520F" w:rsidP="4A8361FA">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lang w:val="en-US"/>
        </w:rPr>
        <w:t xml:space="preserve">Fully certified access dogs are permitted at all shows. These can either stay with you or we can arrange to watch your dog out of the auditorium. Please contact </w:t>
      </w:r>
      <w:hyperlink r:id="rId41">
        <w:r w:rsidRPr="008E17E8">
          <w:rPr>
            <w:rStyle w:val="Hyperlink"/>
            <w:rFonts w:ascii="Arial" w:eastAsiaTheme="minorEastAsia" w:hAnsi="Arial" w:cs="Arial"/>
            <w:sz w:val="24"/>
            <w:szCs w:val="24"/>
            <w:lang w:val="en-US"/>
          </w:rPr>
          <w:t>access@brightondome.org</w:t>
        </w:r>
      </w:hyperlink>
      <w:r w:rsidRPr="008E17E8">
        <w:rPr>
          <w:rFonts w:ascii="Arial" w:eastAsiaTheme="minorEastAsia" w:hAnsi="Arial" w:cs="Arial"/>
          <w:color w:val="000000" w:themeColor="text1"/>
          <w:sz w:val="24"/>
          <w:szCs w:val="24"/>
          <w:lang w:val="en-US"/>
        </w:rPr>
        <w:t xml:space="preserve"> if you wish to make this arrangement. The ticket office will be able to advise on the best seats </w:t>
      </w:r>
      <w:r w:rsidR="16CB2E4B" w:rsidRPr="008E17E8">
        <w:rPr>
          <w:rFonts w:ascii="Arial" w:eastAsiaTheme="minorEastAsia" w:hAnsi="Arial" w:cs="Arial"/>
          <w:color w:val="000000" w:themeColor="text1"/>
          <w:sz w:val="24"/>
          <w:szCs w:val="24"/>
          <w:lang w:val="en-US"/>
        </w:rPr>
        <w:t xml:space="preserve">for you and your dog. </w:t>
      </w:r>
    </w:p>
    <w:p w14:paraId="193321CA" w14:textId="585E4848" w:rsidR="4A8361FA" w:rsidRPr="008E17E8" w:rsidRDefault="4A8361FA" w:rsidP="4A8361FA">
      <w:pPr>
        <w:spacing w:beforeAutospacing="1" w:afterAutospacing="1"/>
        <w:rPr>
          <w:rFonts w:ascii="Arial" w:eastAsiaTheme="minorEastAsia" w:hAnsi="Arial" w:cs="Arial"/>
          <w:color w:val="000000" w:themeColor="text1"/>
          <w:sz w:val="24"/>
          <w:szCs w:val="24"/>
          <w:lang w:val="en-US"/>
        </w:rPr>
      </w:pPr>
    </w:p>
    <w:p w14:paraId="4935D593" w14:textId="092CB9AB" w:rsidR="7560DFC3" w:rsidRPr="008E17E8" w:rsidRDefault="7560DFC3" w:rsidP="5B2CE722">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lang w:val="en-US"/>
        </w:rPr>
        <w:t xml:space="preserve">Involuntary Noise </w:t>
      </w:r>
    </w:p>
    <w:p w14:paraId="1D2D7073" w14:textId="5DB45F38" w:rsidR="7560DFC3" w:rsidRPr="008E17E8" w:rsidRDefault="7560DFC3" w:rsidP="5B2CE722">
      <w:pPr>
        <w:spacing w:beforeAutospacing="1" w:afterAutospacing="1"/>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Customers who make involuntary noise, or use noise to communicate rather than words, are welcome to attend performances in all venues at Brighton Dome. </w:t>
      </w:r>
    </w:p>
    <w:p w14:paraId="288996C4" w14:textId="75E4C5A4" w:rsidR="7560DFC3" w:rsidRPr="008E17E8" w:rsidRDefault="7560DFC3" w:rsidP="6C885527">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We are committed to ensuring that visits are enjoyable and easy – please speak to our Ticket Office staff when booking to discuss your requirements and the seating available. Our </w:t>
      </w:r>
      <w:r w:rsidR="008F5F4C" w:rsidRPr="008E17E8">
        <w:rPr>
          <w:rFonts w:ascii="Arial" w:eastAsiaTheme="minorEastAsia" w:hAnsi="Arial" w:cs="Arial"/>
          <w:color w:val="000000" w:themeColor="text1"/>
          <w:sz w:val="24"/>
          <w:szCs w:val="24"/>
        </w:rPr>
        <w:t>managers</w:t>
      </w:r>
      <w:r w:rsidRPr="008E17E8">
        <w:rPr>
          <w:rFonts w:ascii="Arial" w:eastAsiaTheme="minorEastAsia" w:hAnsi="Arial" w:cs="Arial"/>
          <w:color w:val="000000" w:themeColor="text1"/>
          <w:sz w:val="24"/>
          <w:szCs w:val="24"/>
        </w:rPr>
        <w:t xml:space="preserve"> need to balance the enjoyment of the audience as a whole and therefore if disturbance is judged to be unreasonable for the nature of the event and prolonged, it be may necessary </w:t>
      </w:r>
      <w:r w:rsidR="005E6172">
        <w:rPr>
          <w:rFonts w:ascii="Arial" w:eastAsiaTheme="minorEastAsia" w:hAnsi="Arial" w:cs="Arial"/>
          <w:color w:val="000000" w:themeColor="text1"/>
          <w:sz w:val="24"/>
          <w:szCs w:val="24"/>
        </w:rPr>
        <w:t xml:space="preserve">to </w:t>
      </w:r>
      <w:r w:rsidRPr="008E17E8">
        <w:rPr>
          <w:rFonts w:ascii="Arial" w:eastAsiaTheme="minorEastAsia" w:hAnsi="Arial" w:cs="Arial"/>
          <w:color w:val="000000" w:themeColor="text1"/>
          <w:sz w:val="24"/>
          <w:szCs w:val="24"/>
        </w:rPr>
        <w:t>ask you to take a break from the auditorium or in extreme circumstances for customers to be asked to remain outside the auditorium for the rest of the show. We aim as much as possible to avoid this.</w:t>
      </w:r>
    </w:p>
    <w:p w14:paraId="0245559A" w14:textId="6CC1351F" w:rsidR="25BD34E1" w:rsidRPr="008E17E8" w:rsidRDefault="25BD34E1" w:rsidP="4A8361FA">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TVs are available in spaces outside the auditorium in order to watch the performance and we are happy to help find a quiet space if someone needs to reset. </w:t>
      </w:r>
    </w:p>
    <w:p w14:paraId="2D68960F" w14:textId="571394FE" w:rsidR="7560DFC3" w:rsidRPr="008E17E8" w:rsidRDefault="7560DFC3" w:rsidP="4A8361FA">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We </w:t>
      </w:r>
      <w:r w:rsidR="2C0EA637" w:rsidRPr="008E17E8">
        <w:rPr>
          <w:rFonts w:ascii="Arial" w:eastAsiaTheme="minorEastAsia" w:hAnsi="Arial" w:cs="Arial"/>
          <w:color w:val="000000" w:themeColor="text1"/>
          <w:sz w:val="24"/>
          <w:szCs w:val="24"/>
        </w:rPr>
        <w:t xml:space="preserve">have worked with </w:t>
      </w:r>
      <w:r w:rsidRPr="008E17E8">
        <w:rPr>
          <w:rFonts w:ascii="Arial" w:eastAsiaTheme="minorEastAsia" w:hAnsi="Arial" w:cs="Arial"/>
          <w:color w:val="000000" w:themeColor="text1"/>
          <w:sz w:val="24"/>
          <w:szCs w:val="24"/>
        </w:rPr>
        <w:t>Carousel, an organisation which supports access to the arts for learning disabled people, to increase the accessibility of our venues to customers with learning disabilities. We also welcome input from Access Assistants bringing individuals or groups to the venues. Please feel free to give us a call to discuss your visit.</w:t>
      </w:r>
    </w:p>
    <w:p w14:paraId="56506D2F" w14:textId="04139D22" w:rsidR="6042DAFC" w:rsidRPr="008E17E8" w:rsidRDefault="6042DAFC" w:rsidP="6042DAFC">
      <w:pPr>
        <w:rPr>
          <w:rFonts w:ascii="Arial" w:eastAsiaTheme="minorEastAsia" w:hAnsi="Arial" w:cs="Arial"/>
          <w:color w:val="000000" w:themeColor="text1"/>
          <w:sz w:val="24"/>
          <w:szCs w:val="24"/>
        </w:rPr>
      </w:pPr>
    </w:p>
    <w:p w14:paraId="0DB5CD1C" w14:textId="45221C55" w:rsidR="6675DC01" w:rsidRPr="008E17E8" w:rsidRDefault="6675DC01" w:rsidP="6042DAFC">
      <w:pPr>
        <w:rPr>
          <w:rFonts w:ascii="Arial" w:eastAsiaTheme="minorEastAsia" w:hAnsi="Arial" w:cs="Arial"/>
          <w:b/>
          <w:bCs/>
          <w:color w:val="000000" w:themeColor="text1"/>
          <w:sz w:val="24"/>
          <w:szCs w:val="24"/>
          <w:u w:val="single"/>
        </w:rPr>
      </w:pPr>
      <w:r w:rsidRPr="008E17E8">
        <w:rPr>
          <w:rFonts w:ascii="Arial" w:eastAsiaTheme="minorEastAsia" w:hAnsi="Arial" w:cs="Arial"/>
          <w:b/>
          <w:bCs/>
          <w:color w:val="000000" w:themeColor="text1"/>
          <w:sz w:val="24"/>
          <w:szCs w:val="24"/>
          <w:u w:val="single"/>
        </w:rPr>
        <w:t xml:space="preserve">Sounds and smells </w:t>
      </w:r>
    </w:p>
    <w:p w14:paraId="3A2CAB51" w14:textId="14EE75F6" w:rsidR="5B2CE722" w:rsidRPr="008E17E8" w:rsidRDefault="6675DC01" w:rsidP="5B2CE722">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Some </w:t>
      </w:r>
      <w:r w:rsidR="56637171" w:rsidRPr="008E17E8">
        <w:rPr>
          <w:rFonts w:ascii="Arial" w:eastAsiaTheme="minorEastAsia" w:hAnsi="Arial" w:cs="Arial"/>
          <w:color w:val="000000" w:themeColor="text1"/>
          <w:sz w:val="24"/>
          <w:szCs w:val="24"/>
        </w:rPr>
        <w:t>of the sounds you might hear in the Corn</w:t>
      </w:r>
      <w:r w:rsidR="4E86D70A" w:rsidRPr="008E17E8">
        <w:rPr>
          <w:rFonts w:ascii="Arial" w:eastAsiaTheme="minorEastAsia" w:hAnsi="Arial" w:cs="Arial"/>
          <w:color w:val="000000" w:themeColor="text1"/>
          <w:sz w:val="24"/>
          <w:szCs w:val="24"/>
        </w:rPr>
        <w:t xml:space="preserve"> </w:t>
      </w:r>
      <w:r w:rsidR="56637171" w:rsidRPr="008E17E8">
        <w:rPr>
          <w:rFonts w:ascii="Arial" w:eastAsiaTheme="minorEastAsia" w:hAnsi="Arial" w:cs="Arial"/>
          <w:color w:val="000000" w:themeColor="text1"/>
          <w:sz w:val="24"/>
          <w:szCs w:val="24"/>
        </w:rPr>
        <w:t xml:space="preserve">Exchange </w:t>
      </w:r>
      <w:r w:rsidR="2D3C86C5" w:rsidRPr="008E17E8">
        <w:rPr>
          <w:rFonts w:ascii="Arial" w:eastAsiaTheme="minorEastAsia" w:hAnsi="Arial" w:cs="Arial"/>
          <w:color w:val="000000" w:themeColor="text1"/>
          <w:sz w:val="24"/>
          <w:szCs w:val="24"/>
        </w:rPr>
        <w:t>Foyer</w:t>
      </w:r>
    </w:p>
    <w:p w14:paraId="5A7EC23F" w14:textId="65993A5F" w:rsidR="2D3C86C5" w:rsidRPr="008E17E8" w:rsidRDefault="2D3C86C5"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Coffee machine </w:t>
      </w:r>
    </w:p>
    <w:p w14:paraId="422B55E5" w14:textId="4205903F" w:rsidR="2D3C86C5" w:rsidRPr="008E17E8" w:rsidRDefault="2D3C86C5"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Background music </w:t>
      </w:r>
    </w:p>
    <w:p w14:paraId="1CD15BD6" w14:textId="4AF7425A"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Sound bleed from the auditorium </w:t>
      </w:r>
    </w:p>
    <w:p w14:paraId="32D205A2" w14:textId="2452014E"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Announcements to indicate the start time of the show </w:t>
      </w:r>
      <w:r w:rsidR="4747442F" w:rsidRPr="008E17E8">
        <w:rPr>
          <w:rFonts w:ascii="Arial" w:eastAsiaTheme="minorEastAsia" w:hAnsi="Arial" w:cs="Arial"/>
          <w:color w:val="000000" w:themeColor="text1"/>
          <w:sz w:val="24"/>
          <w:szCs w:val="24"/>
        </w:rPr>
        <w:t xml:space="preserve">and the interval ending </w:t>
      </w:r>
    </w:p>
    <w:p w14:paraId="7254E21F" w14:textId="21370CE6"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Customer interactions </w:t>
      </w:r>
    </w:p>
    <w:p w14:paraId="7C580424" w14:textId="6656E556"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Last orders bell </w:t>
      </w:r>
    </w:p>
    <w:p w14:paraId="5AE698DD" w14:textId="4FD6260B" w:rsidR="540016EC" w:rsidRPr="008E17E8" w:rsidRDefault="540016EC" w:rsidP="4A8361FA">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Staff radios </w:t>
      </w:r>
    </w:p>
    <w:p w14:paraId="1A4E7073" w14:textId="6D389BEA" w:rsidR="59081BA9" w:rsidRPr="008E17E8" w:rsidRDefault="59081BA9" w:rsidP="6042DAFC">
      <w:pPr>
        <w:pStyle w:val="ListParagraph"/>
        <w:numPr>
          <w:ilvl w:val="0"/>
          <w:numId w:val="2"/>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Glass being disposed </w:t>
      </w:r>
      <w:proofErr w:type="spellStart"/>
      <w:r w:rsidRPr="008E17E8">
        <w:rPr>
          <w:rFonts w:ascii="Arial" w:eastAsiaTheme="minorEastAsia" w:hAnsi="Arial" w:cs="Arial"/>
          <w:color w:val="000000" w:themeColor="text1"/>
          <w:sz w:val="24"/>
          <w:szCs w:val="24"/>
        </w:rPr>
        <w:t>off</w:t>
      </w:r>
      <w:proofErr w:type="spellEnd"/>
      <w:r w:rsidRPr="008E17E8">
        <w:rPr>
          <w:rFonts w:ascii="Arial" w:eastAsiaTheme="minorEastAsia" w:hAnsi="Arial" w:cs="Arial"/>
          <w:color w:val="000000" w:themeColor="text1"/>
          <w:sz w:val="24"/>
          <w:szCs w:val="24"/>
        </w:rPr>
        <w:t xml:space="preserve"> behind the bar </w:t>
      </w:r>
    </w:p>
    <w:p w14:paraId="50F59202" w14:textId="416B4B52" w:rsidR="59081BA9" w:rsidRPr="008E17E8" w:rsidRDefault="59081BA9" w:rsidP="6042DAFC">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Smells you may come across in the Corn Exchange Foyer </w:t>
      </w:r>
    </w:p>
    <w:p w14:paraId="25309951" w14:textId="13BDAFBB"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Coffee </w:t>
      </w:r>
    </w:p>
    <w:p w14:paraId="416418D0" w14:textId="763BC452"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Beer</w:t>
      </w:r>
    </w:p>
    <w:p w14:paraId="362BE609" w14:textId="597AAF0B" w:rsidR="39A688A1" w:rsidRPr="008E17E8" w:rsidRDefault="39A688A1"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Wine </w:t>
      </w:r>
    </w:p>
    <w:p w14:paraId="52CC65A1" w14:textId="4FB94361"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Cleaning products </w:t>
      </w:r>
    </w:p>
    <w:p w14:paraId="009049B1" w14:textId="3A55BAB4" w:rsidR="59081BA9" w:rsidRPr="008E17E8" w:rsidRDefault="59081BA9" w:rsidP="6042DAFC">
      <w:pPr>
        <w:pStyle w:val="ListParagraph"/>
        <w:numPr>
          <w:ilvl w:val="0"/>
          <w:numId w:val="1"/>
        </w:num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Cakes and pastries </w:t>
      </w:r>
    </w:p>
    <w:p w14:paraId="1677814E" w14:textId="0FEFC54C" w:rsidR="65974DEB" w:rsidRPr="008E17E8" w:rsidRDefault="65974DEB" w:rsidP="6042DAFC">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Free hearing protection is always available at the venue</w:t>
      </w:r>
      <w:r w:rsidR="00506693">
        <w:rPr>
          <w:rFonts w:ascii="Arial" w:eastAsiaTheme="minorEastAsia" w:hAnsi="Arial" w:cs="Arial"/>
          <w:color w:val="000000" w:themeColor="text1"/>
          <w:sz w:val="24"/>
          <w:szCs w:val="24"/>
        </w:rPr>
        <w:t>,</w:t>
      </w:r>
      <w:r w:rsidRPr="008E17E8">
        <w:rPr>
          <w:rFonts w:ascii="Arial" w:eastAsiaTheme="minorEastAsia" w:hAnsi="Arial" w:cs="Arial"/>
          <w:color w:val="000000" w:themeColor="text1"/>
          <w:sz w:val="24"/>
          <w:szCs w:val="24"/>
        </w:rPr>
        <w:t xml:space="preserve"> please ask a member of staff or help yourself </w:t>
      </w:r>
      <w:r w:rsidR="00CA5021">
        <w:rPr>
          <w:rFonts w:ascii="Arial" w:eastAsiaTheme="minorEastAsia" w:hAnsi="Arial" w:cs="Arial"/>
          <w:color w:val="000000" w:themeColor="text1"/>
          <w:sz w:val="24"/>
          <w:szCs w:val="24"/>
        </w:rPr>
        <w:t>from</w:t>
      </w:r>
      <w:r w:rsidRPr="008E17E8">
        <w:rPr>
          <w:rFonts w:ascii="Arial" w:eastAsiaTheme="minorEastAsia" w:hAnsi="Arial" w:cs="Arial"/>
          <w:color w:val="000000" w:themeColor="text1"/>
          <w:sz w:val="24"/>
          <w:szCs w:val="24"/>
        </w:rPr>
        <w:t xml:space="preserve"> the tables by the auditorium doors. </w:t>
      </w:r>
    </w:p>
    <w:p w14:paraId="11016F77" w14:textId="6E38E729" w:rsidR="129EF2CA" w:rsidRPr="008E17E8" w:rsidRDefault="129EF2CA" w:rsidP="4A8361FA">
      <w:pPr>
        <w:rPr>
          <w:rFonts w:ascii="Arial" w:eastAsiaTheme="minorEastAsia" w:hAnsi="Arial" w:cs="Arial"/>
          <w:b/>
          <w:bCs/>
          <w:color w:val="000000" w:themeColor="text1"/>
          <w:sz w:val="24"/>
          <w:szCs w:val="24"/>
          <w:u w:val="single"/>
        </w:rPr>
      </w:pPr>
    </w:p>
    <w:p w14:paraId="1F1BD30D" w14:textId="67F06CF6" w:rsidR="129EF2CA" w:rsidRPr="008E17E8" w:rsidRDefault="394A573F" w:rsidP="5B2CE722">
      <w:pPr>
        <w:rPr>
          <w:rFonts w:ascii="Arial" w:eastAsiaTheme="minorEastAsia" w:hAnsi="Arial" w:cs="Arial"/>
          <w:b/>
          <w:bCs/>
          <w:color w:val="000000" w:themeColor="text1"/>
          <w:sz w:val="24"/>
          <w:szCs w:val="24"/>
          <w:u w:val="single"/>
        </w:rPr>
      </w:pPr>
      <w:r w:rsidRPr="008E17E8">
        <w:rPr>
          <w:rFonts w:ascii="Arial" w:eastAsiaTheme="minorEastAsia" w:hAnsi="Arial" w:cs="Arial"/>
          <w:b/>
          <w:bCs/>
          <w:color w:val="000000" w:themeColor="text1"/>
          <w:sz w:val="24"/>
          <w:szCs w:val="24"/>
          <w:u w:val="single"/>
        </w:rPr>
        <w:t xml:space="preserve">Auditorium </w:t>
      </w:r>
      <w:r w:rsidR="129EF2CA" w:rsidRPr="008E17E8">
        <w:rPr>
          <w:rFonts w:ascii="Arial" w:eastAsiaTheme="minorEastAsia" w:hAnsi="Arial" w:cs="Arial"/>
          <w:b/>
          <w:bCs/>
          <w:color w:val="000000" w:themeColor="text1"/>
          <w:sz w:val="24"/>
          <w:szCs w:val="24"/>
          <w:u w:val="single"/>
        </w:rPr>
        <w:t xml:space="preserve">Chair widths </w:t>
      </w:r>
    </w:p>
    <w:p w14:paraId="7759F08C" w14:textId="39587D41" w:rsidR="4A8361FA" w:rsidRPr="00A728B5" w:rsidRDefault="129EF2CA" w:rsidP="00A728B5">
      <w:pPr>
        <w:rPr>
          <w:rFonts w:ascii="Arial" w:hAnsi="Arial" w:cs="Arial"/>
        </w:rPr>
      </w:pPr>
      <w:r w:rsidRPr="008E17E8">
        <w:rPr>
          <w:rFonts w:ascii="Arial" w:hAnsi="Arial" w:cs="Arial"/>
          <w:noProof/>
        </w:rPr>
        <w:drawing>
          <wp:inline distT="0" distB="0" distL="0" distR="0" wp14:anchorId="6C28B390" wp14:editId="130FFEF7">
            <wp:extent cx="4048125" cy="2847975"/>
            <wp:effectExtent l="0" t="0" r="0" b="0"/>
            <wp:docPr id="816387583" name="Picture 816387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4048125" cy="2847975"/>
                    </a:xfrm>
                    <a:prstGeom prst="rect">
                      <a:avLst/>
                    </a:prstGeom>
                  </pic:spPr>
                </pic:pic>
              </a:graphicData>
            </a:graphic>
          </wp:inline>
        </w:drawing>
      </w:r>
      <w:r w:rsidR="00A728B5" w:rsidRPr="008E17E8">
        <w:rPr>
          <w:rFonts w:ascii="Arial" w:hAnsi="Arial" w:cs="Arial"/>
          <w:noProof/>
        </w:rPr>
        <w:drawing>
          <wp:inline distT="0" distB="0" distL="0" distR="0" wp14:anchorId="7982E278" wp14:editId="420074C0">
            <wp:extent cx="2832100" cy="3776134"/>
            <wp:effectExtent l="0" t="0" r="0" b="0"/>
            <wp:docPr id="777046953" name="Picture 777046953" descr="A chair and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046953" name="Picture 777046953" descr="A chair and a desk&#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840271" cy="3787029"/>
                    </a:xfrm>
                    <a:prstGeom prst="rect">
                      <a:avLst/>
                    </a:prstGeom>
                  </pic:spPr>
                </pic:pic>
              </a:graphicData>
            </a:graphic>
          </wp:inline>
        </w:drawing>
      </w:r>
      <w:r w:rsidR="00A728B5" w:rsidRPr="008E17E8">
        <w:rPr>
          <w:rFonts w:ascii="Arial" w:hAnsi="Arial" w:cs="Arial"/>
          <w:noProof/>
        </w:rPr>
        <w:drawing>
          <wp:inline distT="0" distB="0" distL="0" distR="0" wp14:anchorId="3F85B176" wp14:editId="6211A2DE">
            <wp:extent cx="2832100" cy="3776133"/>
            <wp:effectExtent l="0" t="0" r="0" b="0"/>
            <wp:docPr id="1977911114" name="Picture 1977911114" descr="A row of chairs in a the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11114" name="Picture 1977911114" descr="A row of chairs in a thea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836528" cy="3782038"/>
                    </a:xfrm>
                    <a:prstGeom prst="rect">
                      <a:avLst/>
                    </a:prstGeom>
                  </pic:spPr>
                </pic:pic>
              </a:graphicData>
            </a:graphic>
          </wp:inline>
        </w:drawing>
      </w:r>
    </w:p>
    <w:p w14:paraId="75A74882" w14:textId="26411279" w:rsidR="7560DFC3" w:rsidRPr="008E17E8" w:rsidRDefault="7560DFC3" w:rsidP="6C885527">
      <w:pPr>
        <w:keepNext/>
        <w:spacing w:before="240" w:after="60"/>
        <w:rPr>
          <w:rFonts w:ascii="Arial" w:eastAsiaTheme="minorEastAsia" w:hAnsi="Arial" w:cs="Arial"/>
          <w:color w:val="000000" w:themeColor="text1"/>
          <w:sz w:val="24"/>
          <w:szCs w:val="24"/>
          <w:lang w:val="en-US"/>
        </w:rPr>
      </w:pPr>
      <w:r w:rsidRPr="008E17E8">
        <w:rPr>
          <w:rFonts w:ascii="Arial" w:eastAsiaTheme="minorEastAsia" w:hAnsi="Arial" w:cs="Arial"/>
          <w:b/>
          <w:bCs/>
          <w:color w:val="000000" w:themeColor="text1"/>
          <w:sz w:val="24"/>
          <w:szCs w:val="24"/>
          <w:u w:val="single"/>
        </w:rPr>
        <w:t>Getting Here</w:t>
      </w:r>
    </w:p>
    <w:p w14:paraId="3BA64B57" w14:textId="365D6848" w:rsidR="6C885527" w:rsidRPr="008E17E8" w:rsidRDefault="6C885527" w:rsidP="6C885527">
      <w:pPr>
        <w:rPr>
          <w:rFonts w:ascii="Arial" w:eastAsiaTheme="minorEastAsia" w:hAnsi="Arial" w:cs="Arial"/>
          <w:color w:val="000000" w:themeColor="text1"/>
          <w:sz w:val="24"/>
          <w:szCs w:val="24"/>
          <w:lang w:val="en-US"/>
        </w:rPr>
      </w:pPr>
    </w:p>
    <w:p w14:paraId="520215BD" w14:textId="767AE9DD" w:rsidR="7560DFC3" w:rsidRPr="008E17E8" w:rsidRDefault="7560DFC3" w:rsidP="6042DAFC">
      <w:pPr>
        <w:rPr>
          <w:rFonts w:ascii="Arial" w:eastAsiaTheme="minorEastAsia" w:hAnsi="Arial" w:cs="Arial"/>
          <w:color w:val="000000" w:themeColor="text1"/>
          <w:sz w:val="24"/>
          <w:szCs w:val="24"/>
          <w:lang w:val="en-US"/>
        </w:rPr>
      </w:pPr>
      <w:r w:rsidRPr="008E17E8">
        <w:rPr>
          <w:rFonts w:ascii="Arial" w:eastAsiaTheme="minorEastAsia" w:hAnsi="Arial" w:cs="Arial"/>
          <w:color w:val="000000" w:themeColor="text1"/>
          <w:sz w:val="24"/>
          <w:szCs w:val="24"/>
        </w:rPr>
        <w:t xml:space="preserve">For full details and maps of how to reach us please see our website </w:t>
      </w:r>
      <w:hyperlink r:id="rId45">
        <w:r w:rsidRPr="008E17E8">
          <w:rPr>
            <w:rStyle w:val="Hyperlink"/>
            <w:rFonts w:ascii="Arial" w:eastAsiaTheme="minorEastAsia" w:hAnsi="Arial" w:cs="Arial"/>
            <w:color w:val="0000FF"/>
            <w:sz w:val="24"/>
            <w:szCs w:val="24"/>
          </w:rPr>
          <w:t>http://brightondome.org/your_visit/getting_here/</w:t>
        </w:r>
      </w:hyperlink>
    </w:p>
    <w:p w14:paraId="26E54088" w14:textId="76FC56F4" w:rsidR="6C885527" w:rsidRPr="008E17E8" w:rsidRDefault="6C885527" w:rsidP="6042DAFC">
      <w:pPr>
        <w:rPr>
          <w:rFonts w:ascii="Arial" w:eastAsiaTheme="minorEastAsia" w:hAnsi="Arial" w:cs="Arial"/>
          <w:color w:val="0000FF"/>
          <w:sz w:val="24"/>
          <w:szCs w:val="24"/>
        </w:rPr>
      </w:pPr>
    </w:p>
    <w:p w14:paraId="69EADDA5" w14:textId="2583FF03" w:rsidR="6C885527" w:rsidRPr="008E17E8" w:rsidRDefault="159FFB05" w:rsidP="6042DAFC">
      <w:pPr>
        <w:rPr>
          <w:rFonts w:ascii="Arial" w:eastAsiaTheme="minorEastAsia" w:hAnsi="Arial" w:cs="Arial"/>
          <w:color w:val="000000" w:themeColor="text1"/>
          <w:sz w:val="24"/>
          <w:szCs w:val="24"/>
          <w:lang w:val="en-US"/>
        </w:rPr>
      </w:pPr>
      <w:r w:rsidRPr="008E17E8">
        <w:rPr>
          <w:rFonts w:ascii="Arial" w:eastAsiaTheme="minorEastAsia" w:hAnsi="Arial" w:cs="Arial"/>
          <w:sz w:val="24"/>
          <w:szCs w:val="24"/>
        </w:rPr>
        <w:t xml:space="preserve">For full details on blue badge parking facilities nearby please see our </w:t>
      </w:r>
      <w:r w:rsidR="1CA4FC17" w:rsidRPr="008E17E8">
        <w:rPr>
          <w:rFonts w:ascii="Arial" w:eastAsiaTheme="minorEastAsia" w:hAnsi="Arial" w:cs="Arial"/>
          <w:sz w:val="24"/>
          <w:szCs w:val="24"/>
        </w:rPr>
        <w:t xml:space="preserve">separate statement on this here - </w:t>
      </w:r>
      <w:hyperlink r:id="rId46">
        <w:r w:rsidR="33C80440" w:rsidRPr="008E17E8">
          <w:rPr>
            <w:rStyle w:val="Hyperlink"/>
            <w:rFonts w:ascii="Arial" w:eastAsiaTheme="minorEastAsia" w:hAnsi="Arial" w:cs="Arial"/>
            <w:sz w:val="24"/>
            <w:szCs w:val="24"/>
          </w:rPr>
          <w:t xml:space="preserve">Blue Badge Parking Guidance </w:t>
        </w:r>
      </w:hyperlink>
      <w:r w:rsidR="1CA4FC17" w:rsidRPr="008E17E8">
        <w:rPr>
          <w:rFonts w:ascii="Arial" w:eastAsiaTheme="minorEastAsia" w:hAnsi="Arial" w:cs="Arial"/>
          <w:sz w:val="24"/>
          <w:szCs w:val="24"/>
        </w:rPr>
        <w:t xml:space="preserve"> </w:t>
      </w:r>
    </w:p>
    <w:p w14:paraId="69C6BA18" w14:textId="76AF3E7E"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 xml:space="preserve">Shopmobility </w:t>
      </w:r>
    </w:p>
    <w:p w14:paraId="089C2A15" w14:textId="6F2D4D6D"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Brighton and Hove Shopmobility is a scheme that provides wheelchairs, electric mobility scooters and powered wheelchairs to members of the public with mobility issues.</w:t>
      </w:r>
    </w:p>
    <w:p w14:paraId="02CEFEE6" w14:textId="739525D7"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The scheme is run by the </w:t>
      </w:r>
      <w:r w:rsidR="00ED3C75" w:rsidRPr="008E17E8">
        <w:rPr>
          <w:rFonts w:ascii="Arial" w:eastAsiaTheme="minorEastAsia" w:hAnsi="Arial" w:cs="Arial"/>
          <w:color w:val="000000" w:themeColor="text1"/>
          <w:sz w:val="24"/>
          <w:szCs w:val="24"/>
        </w:rPr>
        <w:t>award-winning</w:t>
      </w:r>
      <w:r w:rsidRPr="008E17E8">
        <w:rPr>
          <w:rFonts w:ascii="Arial" w:eastAsiaTheme="minorEastAsia" w:hAnsi="Arial" w:cs="Arial"/>
          <w:color w:val="000000" w:themeColor="text1"/>
          <w:sz w:val="24"/>
          <w:szCs w:val="24"/>
        </w:rPr>
        <w:t xml:space="preserve"> Federation of Disabled People and enables people with mobility issues to have the freedom to travel anywhere within the Brighton and Hove area.</w:t>
      </w:r>
    </w:p>
    <w:p w14:paraId="4B13DFC6" w14:textId="16B08A12" w:rsidR="6C885527" w:rsidRPr="008E17E8" w:rsidRDefault="6C885527" w:rsidP="6C885527">
      <w:pPr>
        <w:rPr>
          <w:rFonts w:ascii="Arial" w:eastAsiaTheme="minorEastAsia" w:hAnsi="Arial" w:cs="Arial"/>
          <w:color w:val="000000" w:themeColor="text1"/>
          <w:sz w:val="24"/>
          <w:szCs w:val="24"/>
        </w:rPr>
      </w:pPr>
    </w:p>
    <w:p w14:paraId="49015EB5" w14:textId="112AEBC6"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 xml:space="preserve">Federation of Disabled People </w:t>
      </w:r>
    </w:p>
    <w:p w14:paraId="6B860308" w14:textId="5BF9CC2D"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Web: </w:t>
      </w:r>
      <w:hyperlink r:id="rId47">
        <w:r w:rsidRPr="008E17E8">
          <w:rPr>
            <w:rStyle w:val="Hyperlink"/>
            <w:rFonts w:ascii="Arial" w:eastAsiaTheme="minorEastAsia" w:hAnsi="Arial" w:cs="Arial"/>
            <w:color w:val="0000FF"/>
            <w:sz w:val="24"/>
            <w:szCs w:val="24"/>
          </w:rPr>
          <w:t>http://www.thefedonline.org.uk/shopmobility</w:t>
        </w:r>
      </w:hyperlink>
    </w:p>
    <w:p w14:paraId="16007300" w14:textId="7A5BCA28" w:rsidR="5C40F8DF" w:rsidRPr="009B6511" w:rsidRDefault="5C40F8DF" w:rsidP="6C885527">
      <w:pPr>
        <w:rPr>
          <w:rFonts w:ascii="Arial" w:eastAsiaTheme="minorEastAsia" w:hAnsi="Arial" w:cs="Arial"/>
          <w:color w:val="000000" w:themeColor="text1"/>
          <w:sz w:val="24"/>
          <w:szCs w:val="24"/>
          <w:lang w:val="fr-FR"/>
        </w:rPr>
      </w:pPr>
      <w:r w:rsidRPr="009B6511">
        <w:rPr>
          <w:rFonts w:ascii="Arial" w:eastAsiaTheme="minorEastAsia" w:hAnsi="Arial" w:cs="Arial"/>
          <w:color w:val="000000" w:themeColor="text1"/>
          <w:sz w:val="24"/>
          <w:szCs w:val="24"/>
          <w:lang w:val="fr-FR"/>
        </w:rPr>
        <w:t xml:space="preserve">Email: </w:t>
      </w:r>
      <w:hyperlink r:id="rId48">
        <w:r w:rsidRPr="009B6511">
          <w:rPr>
            <w:rStyle w:val="Hyperlink"/>
            <w:rFonts w:ascii="Arial" w:eastAsiaTheme="minorEastAsia" w:hAnsi="Arial" w:cs="Arial"/>
            <w:color w:val="0000FF"/>
            <w:sz w:val="24"/>
            <w:szCs w:val="24"/>
            <w:lang w:val="fr-FR"/>
          </w:rPr>
          <w:t>shopmobility@thefedonline.org.uk</w:t>
        </w:r>
      </w:hyperlink>
    </w:p>
    <w:p w14:paraId="0E0EE62A" w14:textId="5DCBFFED" w:rsidR="5C40F8DF" w:rsidRPr="009B6511" w:rsidRDefault="5C40F8DF" w:rsidP="6C885527">
      <w:pPr>
        <w:rPr>
          <w:rFonts w:ascii="Arial" w:eastAsiaTheme="minorEastAsia" w:hAnsi="Arial" w:cs="Arial"/>
          <w:color w:val="404040" w:themeColor="text1" w:themeTint="BF"/>
          <w:sz w:val="24"/>
          <w:szCs w:val="24"/>
          <w:lang w:val="fr-FR"/>
        </w:rPr>
      </w:pPr>
      <w:r w:rsidRPr="009B6511">
        <w:rPr>
          <w:rFonts w:ascii="Arial" w:eastAsiaTheme="minorEastAsia" w:hAnsi="Arial" w:cs="Arial"/>
          <w:color w:val="404040" w:themeColor="text1" w:themeTint="BF"/>
          <w:sz w:val="24"/>
          <w:szCs w:val="24"/>
          <w:lang w:val="fr-FR"/>
        </w:rPr>
        <w:t xml:space="preserve">Tel: 01273 32 32 39 </w:t>
      </w:r>
    </w:p>
    <w:p w14:paraId="7EF933EC" w14:textId="69E9498E"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Open hours - Monday to Friday, 10am – 4pm. Times may vary during autumn/winter months.</w:t>
      </w:r>
    </w:p>
    <w:p w14:paraId="4B863206" w14:textId="6623378C" w:rsidR="6C885527" w:rsidRPr="008E17E8" w:rsidRDefault="6C885527" w:rsidP="6C885527">
      <w:pPr>
        <w:rPr>
          <w:rFonts w:ascii="Arial" w:eastAsiaTheme="minorEastAsia" w:hAnsi="Arial" w:cs="Arial"/>
          <w:color w:val="000000" w:themeColor="text1"/>
          <w:sz w:val="24"/>
          <w:szCs w:val="24"/>
        </w:rPr>
      </w:pPr>
    </w:p>
    <w:p w14:paraId="1583052C" w14:textId="52672481"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u w:val="single"/>
        </w:rPr>
        <w:t>Emergencies</w:t>
      </w:r>
    </w:p>
    <w:p w14:paraId="70D4668E" w14:textId="564AA0A6"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Personal Evacuation Plans</w:t>
      </w:r>
    </w:p>
    <w:p w14:paraId="29C8A446" w14:textId="37DCA07D" w:rsidR="5C40F8DF" w:rsidRPr="008E17E8" w:rsidRDefault="5C40F8DF"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If any disabled customer wishes to discuss a Personal Evacuation Plan with the venue Manager before the </w:t>
      </w:r>
      <w:r w:rsidR="00ED3C75" w:rsidRPr="008E17E8">
        <w:rPr>
          <w:rFonts w:ascii="Arial" w:eastAsiaTheme="minorEastAsia" w:hAnsi="Arial" w:cs="Arial"/>
          <w:color w:val="000000" w:themeColor="text1"/>
          <w:sz w:val="24"/>
          <w:szCs w:val="24"/>
        </w:rPr>
        <w:t>visit,</w:t>
      </w:r>
      <w:r w:rsidRPr="008E17E8">
        <w:rPr>
          <w:rFonts w:ascii="Arial" w:eastAsiaTheme="minorEastAsia" w:hAnsi="Arial" w:cs="Arial"/>
          <w:color w:val="000000" w:themeColor="text1"/>
          <w:sz w:val="24"/>
          <w:szCs w:val="24"/>
        </w:rPr>
        <w:t xml:space="preserve"> we would be very happy to help. Please contact the Visitor Services Department in order that we may relay information to staff on duty that day. </w:t>
      </w:r>
    </w:p>
    <w:p w14:paraId="1E5BFF92" w14:textId="7AD3BFD7" w:rsidR="5C40F8DF" w:rsidRPr="008E17E8" w:rsidRDefault="5C40F8DF" w:rsidP="6C885527">
      <w:pPr>
        <w:spacing w:beforeAutospacing="1" w:afterAutospacing="1"/>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Where there are second floor areas in </w:t>
      </w:r>
      <w:r w:rsidR="00ED3C75" w:rsidRPr="008E17E8">
        <w:rPr>
          <w:rFonts w:ascii="Arial" w:eastAsiaTheme="minorEastAsia" w:hAnsi="Arial" w:cs="Arial"/>
          <w:color w:val="000000" w:themeColor="text1"/>
          <w:sz w:val="24"/>
          <w:szCs w:val="24"/>
        </w:rPr>
        <w:t>use,</w:t>
      </w:r>
      <w:r w:rsidRPr="008E17E8">
        <w:rPr>
          <w:rFonts w:ascii="Arial" w:eastAsiaTheme="minorEastAsia" w:hAnsi="Arial" w:cs="Arial"/>
          <w:color w:val="000000" w:themeColor="text1"/>
          <w:sz w:val="24"/>
          <w:szCs w:val="24"/>
        </w:rPr>
        <w:t xml:space="preserve"> we have evacuation lifts that can be used by trained staff in the event of an emergency. Should the lifts fail for any reason, we also have evacuation chairs and staff trained to use them. </w:t>
      </w:r>
    </w:p>
    <w:p w14:paraId="4C0FD515" w14:textId="3CABD166"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Personal Needs</w:t>
      </w:r>
    </w:p>
    <w:p w14:paraId="44E8D628" w14:textId="7D6A30B0"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Please note that our staff are not trained to lift or carry people who may need help or to assist with other personal toilet or medical needs. We provide a free access assistant ticket in order that customers with these needs may be able to attend. If you require a quiet space in which to spend some time during your visit, please speak to our front of house staff who will put you in contact with a manager.</w:t>
      </w:r>
    </w:p>
    <w:p w14:paraId="425622F1" w14:textId="750A695E"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Medical Assistance</w:t>
      </w:r>
    </w:p>
    <w:p w14:paraId="5423092E" w14:textId="4F264068"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There are trained first aiders available at all our events and for large scale events</w:t>
      </w:r>
      <w:r w:rsidR="268FFCD1" w:rsidRPr="008E17E8">
        <w:rPr>
          <w:rFonts w:ascii="Arial" w:eastAsiaTheme="minorEastAsia" w:hAnsi="Arial" w:cs="Arial"/>
          <w:color w:val="000000" w:themeColor="text1"/>
          <w:sz w:val="24"/>
          <w:szCs w:val="24"/>
        </w:rPr>
        <w:t xml:space="preserve"> </w:t>
      </w:r>
      <w:proofErr w:type="spellStart"/>
      <w:r w:rsidR="268FFCD1" w:rsidRPr="008E17E8">
        <w:rPr>
          <w:rFonts w:ascii="Arial" w:eastAsiaTheme="minorEastAsia" w:hAnsi="Arial" w:cs="Arial"/>
          <w:color w:val="000000" w:themeColor="text1"/>
          <w:sz w:val="24"/>
          <w:szCs w:val="24"/>
        </w:rPr>
        <w:t>Epione</w:t>
      </w:r>
      <w:proofErr w:type="spellEnd"/>
      <w:r w:rsidR="268FFCD1" w:rsidRPr="008E17E8">
        <w:rPr>
          <w:rFonts w:ascii="Arial" w:eastAsiaTheme="minorEastAsia" w:hAnsi="Arial" w:cs="Arial"/>
          <w:color w:val="000000" w:themeColor="text1"/>
          <w:sz w:val="24"/>
          <w:szCs w:val="24"/>
        </w:rPr>
        <w:t xml:space="preserve"> Medical are present.</w:t>
      </w:r>
      <w:r w:rsidRPr="008E17E8">
        <w:rPr>
          <w:rFonts w:ascii="Arial" w:eastAsiaTheme="minorEastAsia" w:hAnsi="Arial" w:cs="Arial"/>
          <w:color w:val="000000" w:themeColor="text1"/>
          <w:sz w:val="24"/>
          <w:szCs w:val="24"/>
        </w:rPr>
        <w:t xml:space="preserve"> The hospital is 6 minutes away, Royal Sussex County Hospital, Eastern Road, Brighton, East Sussex, BN2 5BE. We have a 1</w:t>
      </w:r>
      <w:r w:rsidRPr="008E17E8">
        <w:rPr>
          <w:rFonts w:ascii="Arial" w:eastAsiaTheme="minorEastAsia" w:hAnsi="Arial" w:cs="Arial"/>
          <w:color w:val="000000" w:themeColor="text1"/>
          <w:sz w:val="24"/>
          <w:szCs w:val="24"/>
          <w:vertAlign w:val="superscript"/>
        </w:rPr>
        <w:t>st</w:t>
      </w:r>
      <w:r w:rsidRPr="008E17E8">
        <w:rPr>
          <w:rFonts w:ascii="Arial" w:eastAsiaTheme="minorEastAsia" w:hAnsi="Arial" w:cs="Arial"/>
          <w:color w:val="000000" w:themeColor="text1"/>
          <w:sz w:val="24"/>
          <w:szCs w:val="24"/>
        </w:rPr>
        <w:t xml:space="preserve"> Aid room which can also be used as a quiet space.</w:t>
      </w:r>
    </w:p>
    <w:p w14:paraId="44E289A2" w14:textId="3806C2D8" w:rsidR="5C40F8DF" w:rsidRPr="008E17E8" w:rsidRDefault="5C40F8DF" w:rsidP="6C885527">
      <w:pPr>
        <w:keepNext/>
        <w:spacing w:before="240" w:after="60"/>
        <w:rPr>
          <w:rFonts w:ascii="Arial" w:eastAsiaTheme="minorEastAsia" w:hAnsi="Arial" w:cs="Arial"/>
          <w:color w:val="000000" w:themeColor="text1"/>
          <w:sz w:val="24"/>
          <w:szCs w:val="24"/>
        </w:rPr>
      </w:pPr>
      <w:r w:rsidRPr="008E17E8">
        <w:rPr>
          <w:rFonts w:ascii="Arial" w:eastAsiaTheme="minorEastAsia" w:hAnsi="Arial" w:cs="Arial"/>
          <w:b/>
          <w:bCs/>
          <w:color w:val="000000" w:themeColor="text1"/>
          <w:sz w:val="24"/>
          <w:szCs w:val="24"/>
        </w:rPr>
        <w:t>Feedback</w:t>
      </w:r>
    </w:p>
    <w:p w14:paraId="6D15878E" w14:textId="4B1C6E31" w:rsidR="5C40F8DF" w:rsidRPr="008E17E8" w:rsidRDefault="5C40F8DF" w:rsidP="6C885527">
      <w:pPr>
        <w:rPr>
          <w:rFonts w:ascii="Arial" w:eastAsiaTheme="minorEastAsia" w:hAnsi="Arial" w:cs="Arial"/>
          <w:color w:val="000000" w:themeColor="text1"/>
          <w:sz w:val="24"/>
          <w:szCs w:val="24"/>
        </w:rPr>
      </w:pPr>
      <w:r w:rsidRPr="008E17E8">
        <w:rPr>
          <w:rFonts w:ascii="Arial" w:eastAsiaTheme="minorEastAsia" w:hAnsi="Arial" w:cs="Arial"/>
          <w:color w:val="000000" w:themeColor="text1"/>
          <w:sz w:val="24"/>
          <w:szCs w:val="24"/>
        </w:rPr>
        <w:t xml:space="preserve">We are always looking for ways to improve the service we provide our customers. All projects we undertake are assessed for accessibility compliance, so please contact us if you have any comments or suggestions about this access statement or anything else that could improve your visit to us. Please email </w:t>
      </w:r>
      <w:hyperlink r:id="rId49">
        <w:r w:rsidRPr="008E17E8">
          <w:rPr>
            <w:rStyle w:val="Hyperlink"/>
            <w:rFonts w:ascii="Arial" w:eastAsiaTheme="minorEastAsia" w:hAnsi="Arial" w:cs="Arial"/>
            <w:color w:val="0000FF"/>
            <w:sz w:val="24"/>
            <w:szCs w:val="24"/>
          </w:rPr>
          <w:t>access@brightondome.org</w:t>
        </w:r>
      </w:hyperlink>
      <w:r w:rsidRPr="008E17E8">
        <w:rPr>
          <w:rFonts w:ascii="Arial" w:eastAsiaTheme="minorEastAsia" w:hAnsi="Arial" w:cs="Arial"/>
          <w:color w:val="000000" w:themeColor="text1"/>
          <w:sz w:val="24"/>
          <w:szCs w:val="24"/>
        </w:rPr>
        <w:t xml:space="preserve"> with your feedback or suggestions.</w:t>
      </w:r>
    </w:p>
    <w:p w14:paraId="6F47D0A8" w14:textId="16F6F531" w:rsidR="4A8361FA" w:rsidRPr="008E17E8" w:rsidRDefault="4A8361FA" w:rsidP="4A8361FA">
      <w:pPr>
        <w:rPr>
          <w:rFonts w:ascii="Arial" w:eastAsiaTheme="minorEastAsia" w:hAnsi="Arial" w:cs="Arial"/>
          <w:b/>
          <w:bCs/>
          <w:sz w:val="24"/>
          <w:szCs w:val="24"/>
          <w:u w:val="single"/>
        </w:rPr>
      </w:pPr>
    </w:p>
    <w:p w14:paraId="32F1F1C9" w14:textId="0B236457" w:rsidR="69D5CD47" w:rsidRPr="008E17E8" w:rsidRDefault="69D5CD47" w:rsidP="5B2CE722">
      <w:pPr>
        <w:rPr>
          <w:rFonts w:ascii="Arial" w:eastAsiaTheme="minorEastAsia" w:hAnsi="Arial" w:cs="Arial"/>
          <w:b/>
          <w:bCs/>
          <w:u w:val="single"/>
        </w:rPr>
      </w:pPr>
      <w:r w:rsidRPr="008E17E8">
        <w:rPr>
          <w:rFonts w:ascii="Arial" w:eastAsiaTheme="minorEastAsia" w:hAnsi="Arial" w:cs="Arial"/>
          <w:b/>
          <w:bCs/>
          <w:sz w:val="24"/>
          <w:szCs w:val="24"/>
          <w:u w:val="single"/>
        </w:rPr>
        <w:t>Stairs in Corn</w:t>
      </w:r>
      <w:r w:rsidR="00ED3C75">
        <w:rPr>
          <w:rFonts w:ascii="Arial" w:eastAsiaTheme="minorEastAsia" w:hAnsi="Arial" w:cs="Arial"/>
          <w:b/>
          <w:bCs/>
          <w:sz w:val="24"/>
          <w:szCs w:val="24"/>
          <w:u w:val="single"/>
        </w:rPr>
        <w:t xml:space="preserve"> E</w:t>
      </w:r>
      <w:r w:rsidRPr="008E17E8">
        <w:rPr>
          <w:rFonts w:ascii="Arial" w:eastAsiaTheme="minorEastAsia" w:hAnsi="Arial" w:cs="Arial"/>
          <w:b/>
          <w:bCs/>
          <w:sz w:val="24"/>
          <w:szCs w:val="24"/>
          <w:u w:val="single"/>
        </w:rPr>
        <w:t xml:space="preserve">xchange </w:t>
      </w:r>
    </w:p>
    <w:p w14:paraId="771444D8" w14:textId="77777777" w:rsidR="00D4479C" w:rsidRPr="008E17E8" w:rsidRDefault="00D4479C" w:rsidP="6C885527">
      <w:pPr>
        <w:rPr>
          <w:rFonts w:ascii="Arial" w:eastAsiaTheme="minorEastAsia" w:hAnsi="Arial" w:cs="Arial"/>
          <w:sz w:val="24"/>
          <w:szCs w:val="24"/>
        </w:rPr>
      </w:pPr>
    </w:p>
    <w:p w14:paraId="45B25186" w14:textId="77777777" w:rsidR="00ED3C75" w:rsidRDefault="18652424" w:rsidP="4A8361FA">
      <w:pPr>
        <w:rPr>
          <w:rFonts w:ascii="Arial" w:eastAsiaTheme="minorEastAsia" w:hAnsi="Arial" w:cs="Arial"/>
          <w:sz w:val="24"/>
          <w:szCs w:val="24"/>
        </w:rPr>
      </w:pPr>
      <w:r w:rsidRPr="008E17E8">
        <w:rPr>
          <w:rFonts w:ascii="Arial" w:hAnsi="Arial" w:cs="Arial"/>
          <w:noProof/>
        </w:rPr>
        <w:drawing>
          <wp:inline distT="0" distB="0" distL="0" distR="0" wp14:anchorId="2631B7F0" wp14:editId="258EF385">
            <wp:extent cx="2549854" cy="3403600"/>
            <wp:effectExtent l="0" t="0" r="3175" b="0"/>
            <wp:docPr id="1298716407" name="Picture 1298716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62453" cy="3420417"/>
                    </a:xfrm>
                    <a:prstGeom prst="rect">
                      <a:avLst/>
                    </a:prstGeom>
                  </pic:spPr>
                </pic:pic>
              </a:graphicData>
            </a:graphic>
          </wp:inline>
        </w:drawing>
      </w:r>
    </w:p>
    <w:p w14:paraId="01130167" w14:textId="369748C0" w:rsidR="369BE2B3" w:rsidRPr="008E17E8" w:rsidRDefault="369BE2B3" w:rsidP="772A2959">
      <w:pPr>
        <w:rPr>
          <w:rFonts w:ascii="Arial" w:eastAsiaTheme="minorEastAsia" w:hAnsi="Arial" w:cs="Arial"/>
          <w:sz w:val="24"/>
          <w:szCs w:val="24"/>
        </w:rPr>
      </w:pPr>
      <w:r w:rsidRPr="772A2959">
        <w:rPr>
          <w:rFonts w:ascii="Arial" w:eastAsiaTheme="minorEastAsia" w:hAnsi="Arial" w:cs="Arial"/>
          <w:sz w:val="24"/>
          <w:szCs w:val="24"/>
        </w:rPr>
        <w:t>Welcome Area</w:t>
      </w:r>
      <w:r w:rsidR="6F61E6AC" w:rsidRPr="772A2959">
        <w:rPr>
          <w:rFonts w:ascii="Arial" w:eastAsiaTheme="minorEastAsia" w:hAnsi="Arial" w:cs="Arial"/>
          <w:sz w:val="24"/>
          <w:szCs w:val="24"/>
        </w:rPr>
        <w:t xml:space="preserve"> t</w:t>
      </w:r>
      <w:r w:rsidR="403162FF" w:rsidRPr="772A2959">
        <w:rPr>
          <w:rFonts w:ascii="Arial" w:eastAsiaTheme="minorEastAsia" w:hAnsi="Arial" w:cs="Arial"/>
          <w:sz w:val="24"/>
          <w:szCs w:val="24"/>
        </w:rPr>
        <w:t>o</w:t>
      </w:r>
      <w:r w:rsidRPr="772A2959">
        <w:rPr>
          <w:rFonts w:ascii="Arial" w:eastAsiaTheme="minorEastAsia" w:hAnsi="Arial" w:cs="Arial"/>
          <w:sz w:val="24"/>
          <w:szCs w:val="24"/>
        </w:rPr>
        <w:t xml:space="preserve"> Festival Bar </w:t>
      </w:r>
      <w:r w:rsidR="0013051A" w:rsidRPr="772A2959">
        <w:rPr>
          <w:rFonts w:ascii="Arial" w:eastAsiaTheme="minorEastAsia" w:hAnsi="Arial" w:cs="Arial"/>
          <w:sz w:val="24"/>
          <w:szCs w:val="24"/>
        </w:rPr>
        <w:t xml:space="preserve">– 1 flight, </w:t>
      </w:r>
      <w:r w:rsidR="00126BFA" w:rsidRPr="772A2959">
        <w:rPr>
          <w:rFonts w:ascii="Arial" w:eastAsiaTheme="minorEastAsia" w:hAnsi="Arial" w:cs="Arial"/>
          <w:sz w:val="24"/>
          <w:szCs w:val="24"/>
        </w:rPr>
        <w:t>7 steps</w:t>
      </w:r>
    </w:p>
    <w:p w14:paraId="1CD1B203" w14:textId="051F19B7" w:rsidR="0492A5B6" w:rsidRPr="008E17E8" w:rsidRDefault="0492A5B6" w:rsidP="4A8361FA">
      <w:pPr>
        <w:rPr>
          <w:rFonts w:ascii="Arial" w:eastAsiaTheme="minorEastAsia" w:hAnsi="Arial" w:cs="Arial"/>
          <w:sz w:val="24"/>
          <w:szCs w:val="24"/>
        </w:rPr>
      </w:pPr>
      <w:r w:rsidRPr="008E17E8">
        <w:rPr>
          <w:rFonts w:ascii="Arial" w:eastAsiaTheme="minorEastAsia" w:hAnsi="Arial" w:cs="Arial"/>
          <w:sz w:val="24"/>
          <w:szCs w:val="24"/>
        </w:rPr>
        <w:t xml:space="preserve">Material – wooden </w:t>
      </w:r>
    </w:p>
    <w:p w14:paraId="551AA6F8" w14:textId="3F572504" w:rsidR="0492A5B6" w:rsidRPr="008E17E8" w:rsidRDefault="0492A5B6" w:rsidP="4A8361FA">
      <w:pPr>
        <w:rPr>
          <w:rFonts w:ascii="Arial" w:eastAsiaTheme="minorEastAsia" w:hAnsi="Arial" w:cs="Arial"/>
          <w:sz w:val="24"/>
          <w:szCs w:val="24"/>
        </w:rPr>
      </w:pPr>
      <w:r w:rsidRPr="008E17E8">
        <w:rPr>
          <w:rFonts w:ascii="Arial" w:eastAsiaTheme="minorEastAsia" w:hAnsi="Arial" w:cs="Arial"/>
          <w:sz w:val="24"/>
          <w:szCs w:val="24"/>
        </w:rPr>
        <w:t xml:space="preserve">Hand rails either side </w:t>
      </w:r>
    </w:p>
    <w:p w14:paraId="0B41B877" w14:textId="63DC36C2" w:rsidR="4A8361FA" w:rsidRPr="008E17E8" w:rsidRDefault="4A8361FA" w:rsidP="4A8361FA">
      <w:pPr>
        <w:rPr>
          <w:rFonts w:ascii="Arial" w:eastAsiaTheme="minorEastAsia" w:hAnsi="Arial" w:cs="Arial"/>
          <w:sz w:val="24"/>
          <w:szCs w:val="24"/>
        </w:rPr>
      </w:pPr>
    </w:p>
    <w:p w14:paraId="5DC09D24" w14:textId="435B70E3" w:rsidR="369BE2B3" w:rsidRPr="008E17E8" w:rsidRDefault="369BE2B3" w:rsidP="6C885527">
      <w:pPr>
        <w:rPr>
          <w:rFonts w:ascii="Arial" w:hAnsi="Arial" w:cs="Arial"/>
        </w:rPr>
      </w:pPr>
    </w:p>
    <w:p w14:paraId="62DFFC51" w14:textId="09611FEA" w:rsidR="00933BED" w:rsidRPr="00ED3C75" w:rsidRDefault="00C35C47" w:rsidP="6C885527">
      <w:pPr>
        <w:rPr>
          <w:rFonts w:ascii="Arial" w:hAnsi="Arial" w:cs="Arial"/>
        </w:rPr>
      </w:pPr>
      <w:r w:rsidRPr="008E17E8">
        <w:rPr>
          <w:rFonts w:ascii="Arial" w:hAnsi="Arial" w:cs="Arial"/>
          <w:noProof/>
        </w:rPr>
        <w:drawing>
          <wp:anchor distT="0" distB="0" distL="114300" distR="114300" simplePos="0" relativeHeight="251658241" behindDoc="1" locked="0" layoutInCell="1" allowOverlap="1" wp14:anchorId="1AF54CAF" wp14:editId="121ADB88">
            <wp:simplePos x="0" y="0"/>
            <wp:positionH relativeFrom="margin">
              <wp:posOffset>2846705</wp:posOffset>
            </wp:positionH>
            <wp:positionV relativeFrom="paragraph">
              <wp:posOffset>1271</wp:posOffset>
            </wp:positionV>
            <wp:extent cx="2678907" cy="3571875"/>
            <wp:effectExtent l="0" t="0" r="7620" b="0"/>
            <wp:wrapTight wrapText="bothSides">
              <wp:wrapPolygon edited="0">
                <wp:start x="0" y="0"/>
                <wp:lineTo x="0" y="21427"/>
                <wp:lineTo x="21508" y="21427"/>
                <wp:lineTo x="21508" y="0"/>
                <wp:lineTo x="0" y="0"/>
              </wp:wrapPolygon>
            </wp:wrapTight>
            <wp:docPr id="154779727" name="Picture 154779727" descr="A close-up of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9727" name="Picture 154779727" descr="A close-up of a staircas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678907" cy="3571875"/>
                    </a:xfrm>
                    <a:prstGeom prst="rect">
                      <a:avLst/>
                    </a:prstGeom>
                  </pic:spPr>
                </pic:pic>
              </a:graphicData>
            </a:graphic>
          </wp:anchor>
        </w:drawing>
      </w:r>
    </w:p>
    <w:p w14:paraId="2BD2A52E" w14:textId="77777777" w:rsidR="00933BED" w:rsidRPr="008E17E8" w:rsidRDefault="00933BED" w:rsidP="00933BED">
      <w:pPr>
        <w:rPr>
          <w:rFonts w:ascii="Arial" w:eastAsiaTheme="minorEastAsia" w:hAnsi="Arial" w:cs="Arial"/>
          <w:b/>
          <w:bCs/>
          <w:sz w:val="24"/>
          <w:szCs w:val="24"/>
        </w:rPr>
      </w:pPr>
    </w:p>
    <w:p w14:paraId="61E55D60" w14:textId="77777777" w:rsidR="00933BED" w:rsidRPr="008E17E8" w:rsidRDefault="00933BED" w:rsidP="00933BED">
      <w:pPr>
        <w:rPr>
          <w:rFonts w:ascii="Arial" w:eastAsiaTheme="minorEastAsia" w:hAnsi="Arial" w:cs="Arial"/>
          <w:b/>
          <w:bCs/>
          <w:sz w:val="24"/>
          <w:szCs w:val="24"/>
        </w:rPr>
      </w:pPr>
    </w:p>
    <w:p w14:paraId="2C9AFB20" w14:textId="6617B568" w:rsidR="003D15EC" w:rsidRPr="008E17E8" w:rsidRDefault="00933BED" w:rsidP="00933BED">
      <w:pPr>
        <w:tabs>
          <w:tab w:val="left" w:pos="1605"/>
        </w:tabs>
        <w:rPr>
          <w:rFonts w:ascii="Arial" w:eastAsiaTheme="minorEastAsia" w:hAnsi="Arial" w:cs="Arial"/>
          <w:b/>
          <w:bCs/>
          <w:sz w:val="24"/>
          <w:szCs w:val="24"/>
        </w:rPr>
      </w:pPr>
      <w:r w:rsidRPr="008E17E8">
        <w:rPr>
          <w:rFonts w:ascii="Arial" w:eastAsiaTheme="minorEastAsia" w:hAnsi="Arial" w:cs="Arial"/>
          <w:b/>
          <w:bCs/>
          <w:sz w:val="24"/>
          <w:szCs w:val="24"/>
        </w:rPr>
        <w:t xml:space="preserve">Festival Bar to Gallery </w:t>
      </w:r>
      <w:r w:rsidR="00AF0053">
        <w:rPr>
          <w:rFonts w:ascii="Arial" w:eastAsiaTheme="minorEastAsia" w:hAnsi="Arial" w:cs="Arial"/>
          <w:b/>
          <w:bCs/>
          <w:sz w:val="24"/>
          <w:szCs w:val="24"/>
        </w:rPr>
        <w:t>B</w:t>
      </w:r>
      <w:r w:rsidRPr="008E17E8">
        <w:rPr>
          <w:rFonts w:ascii="Arial" w:eastAsiaTheme="minorEastAsia" w:hAnsi="Arial" w:cs="Arial"/>
          <w:b/>
          <w:bCs/>
          <w:sz w:val="24"/>
          <w:szCs w:val="24"/>
        </w:rPr>
        <w:t>ar flight two</w:t>
      </w:r>
      <w:r w:rsidR="00D96954" w:rsidRPr="008E17E8">
        <w:rPr>
          <w:rFonts w:ascii="Arial" w:eastAsiaTheme="minorEastAsia" w:hAnsi="Arial" w:cs="Arial"/>
          <w:b/>
          <w:bCs/>
          <w:sz w:val="24"/>
          <w:szCs w:val="24"/>
        </w:rPr>
        <w:t xml:space="preserve"> – 8 steps</w:t>
      </w:r>
    </w:p>
    <w:p w14:paraId="35E77A35" w14:textId="39752FF4" w:rsidR="6DC2FC1E" w:rsidRPr="008E17E8" w:rsidRDefault="6DC2FC1E" w:rsidP="4A8361FA">
      <w:pPr>
        <w:tabs>
          <w:tab w:val="left" w:pos="1605"/>
        </w:tabs>
        <w:rPr>
          <w:rFonts w:ascii="Arial" w:eastAsiaTheme="minorEastAsia" w:hAnsi="Arial" w:cs="Arial"/>
          <w:b/>
          <w:bCs/>
          <w:sz w:val="24"/>
          <w:szCs w:val="24"/>
        </w:rPr>
      </w:pPr>
      <w:r w:rsidRPr="008E17E8">
        <w:rPr>
          <w:rFonts w:ascii="Arial" w:eastAsiaTheme="minorEastAsia" w:hAnsi="Arial" w:cs="Arial"/>
          <w:b/>
          <w:bCs/>
          <w:sz w:val="24"/>
          <w:szCs w:val="24"/>
        </w:rPr>
        <w:t>Material - Wooden</w:t>
      </w:r>
    </w:p>
    <w:p w14:paraId="247B55F8" w14:textId="2E13F897" w:rsidR="00C35C47" w:rsidRDefault="00C35C47" w:rsidP="6C885527">
      <w:pPr>
        <w:rPr>
          <w:rFonts w:ascii="Arial" w:eastAsiaTheme="minorEastAsia" w:hAnsi="Arial" w:cs="Arial"/>
          <w:sz w:val="24"/>
          <w:szCs w:val="24"/>
        </w:rPr>
      </w:pPr>
    </w:p>
    <w:p w14:paraId="491E4372" w14:textId="77777777" w:rsidR="00ED3C75" w:rsidRDefault="00ED3C75" w:rsidP="6C885527">
      <w:pPr>
        <w:rPr>
          <w:rFonts w:ascii="Arial" w:eastAsiaTheme="minorEastAsia" w:hAnsi="Arial" w:cs="Arial"/>
          <w:sz w:val="24"/>
          <w:szCs w:val="24"/>
        </w:rPr>
      </w:pPr>
    </w:p>
    <w:p w14:paraId="2262577F" w14:textId="77777777" w:rsidR="00ED3C75" w:rsidRDefault="00ED3C75" w:rsidP="6C885527">
      <w:pPr>
        <w:rPr>
          <w:rFonts w:ascii="Arial" w:eastAsiaTheme="minorEastAsia" w:hAnsi="Arial" w:cs="Arial"/>
          <w:sz w:val="24"/>
          <w:szCs w:val="24"/>
        </w:rPr>
      </w:pPr>
    </w:p>
    <w:p w14:paraId="2E03F507" w14:textId="77777777" w:rsidR="00ED3C75" w:rsidRDefault="00ED3C75" w:rsidP="6C885527">
      <w:pPr>
        <w:rPr>
          <w:rFonts w:ascii="Arial" w:eastAsiaTheme="minorEastAsia" w:hAnsi="Arial" w:cs="Arial"/>
          <w:sz w:val="24"/>
          <w:szCs w:val="24"/>
        </w:rPr>
      </w:pPr>
    </w:p>
    <w:p w14:paraId="54EFA74D" w14:textId="77777777" w:rsidR="00ED3C75" w:rsidRDefault="00ED3C75" w:rsidP="6C885527">
      <w:pPr>
        <w:rPr>
          <w:rFonts w:ascii="Arial" w:eastAsiaTheme="minorEastAsia" w:hAnsi="Arial" w:cs="Arial"/>
          <w:sz w:val="24"/>
          <w:szCs w:val="24"/>
        </w:rPr>
      </w:pPr>
    </w:p>
    <w:p w14:paraId="4BB5D623" w14:textId="77777777" w:rsidR="00ED3C75" w:rsidRDefault="00ED3C75" w:rsidP="6C885527">
      <w:pPr>
        <w:rPr>
          <w:rFonts w:ascii="Arial" w:eastAsiaTheme="minorEastAsia" w:hAnsi="Arial" w:cs="Arial"/>
          <w:sz w:val="24"/>
          <w:szCs w:val="24"/>
        </w:rPr>
      </w:pPr>
    </w:p>
    <w:p w14:paraId="79FC8348" w14:textId="77777777" w:rsidR="00ED3C75" w:rsidRDefault="00ED3C75" w:rsidP="6C885527">
      <w:pPr>
        <w:rPr>
          <w:rFonts w:ascii="Arial" w:eastAsiaTheme="minorEastAsia" w:hAnsi="Arial" w:cs="Arial"/>
          <w:sz w:val="24"/>
          <w:szCs w:val="24"/>
        </w:rPr>
      </w:pPr>
    </w:p>
    <w:p w14:paraId="6B953984" w14:textId="77777777" w:rsidR="00ED3C75" w:rsidRPr="008E17E8" w:rsidRDefault="00ED3C75" w:rsidP="6C885527">
      <w:pPr>
        <w:rPr>
          <w:rFonts w:ascii="Arial" w:eastAsiaTheme="minorEastAsia" w:hAnsi="Arial" w:cs="Arial"/>
          <w:sz w:val="24"/>
          <w:szCs w:val="24"/>
        </w:rPr>
      </w:pPr>
    </w:p>
    <w:p w14:paraId="015410D4" w14:textId="4F347BC4" w:rsidR="00C35C47" w:rsidRPr="008E17E8" w:rsidRDefault="00933BED" w:rsidP="6C885527">
      <w:pPr>
        <w:rPr>
          <w:rFonts w:ascii="Arial" w:eastAsiaTheme="minorEastAsia" w:hAnsi="Arial" w:cs="Arial"/>
          <w:sz w:val="24"/>
          <w:szCs w:val="24"/>
        </w:rPr>
      </w:pPr>
      <w:r w:rsidRPr="008E17E8">
        <w:rPr>
          <w:rFonts w:ascii="Arial" w:hAnsi="Arial" w:cs="Arial"/>
          <w:noProof/>
        </w:rPr>
        <w:drawing>
          <wp:anchor distT="0" distB="0" distL="114300" distR="114300" simplePos="0" relativeHeight="251658240" behindDoc="1" locked="0" layoutInCell="1" allowOverlap="1" wp14:anchorId="3BF03C68" wp14:editId="52D1FB52">
            <wp:simplePos x="0" y="0"/>
            <wp:positionH relativeFrom="margin">
              <wp:posOffset>-285750</wp:posOffset>
            </wp:positionH>
            <wp:positionV relativeFrom="paragraph">
              <wp:posOffset>76200</wp:posOffset>
            </wp:positionV>
            <wp:extent cx="2590800" cy="3454400"/>
            <wp:effectExtent l="0" t="0" r="0" b="0"/>
            <wp:wrapTight wrapText="bothSides">
              <wp:wrapPolygon edited="0">
                <wp:start x="0" y="0"/>
                <wp:lineTo x="0" y="21441"/>
                <wp:lineTo x="21441" y="21441"/>
                <wp:lineTo x="21441" y="0"/>
                <wp:lineTo x="0" y="0"/>
              </wp:wrapPolygon>
            </wp:wrapTight>
            <wp:docPr id="903846692" name="Picture 903846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590800" cy="3454400"/>
                    </a:xfrm>
                    <a:prstGeom prst="rect">
                      <a:avLst/>
                    </a:prstGeom>
                  </pic:spPr>
                </pic:pic>
              </a:graphicData>
            </a:graphic>
          </wp:anchor>
        </w:drawing>
      </w:r>
    </w:p>
    <w:p w14:paraId="74EB7167" w14:textId="77777777" w:rsidR="00C35C47" w:rsidRDefault="00C35C47" w:rsidP="6C885527">
      <w:pPr>
        <w:rPr>
          <w:rFonts w:ascii="Arial" w:eastAsiaTheme="minorEastAsia" w:hAnsi="Arial" w:cs="Arial"/>
          <w:b/>
          <w:bCs/>
          <w:sz w:val="24"/>
          <w:szCs w:val="24"/>
        </w:rPr>
      </w:pPr>
    </w:p>
    <w:p w14:paraId="5F156D65" w14:textId="77777777" w:rsidR="00ED3C75" w:rsidRDefault="00ED3C75" w:rsidP="6C885527">
      <w:pPr>
        <w:rPr>
          <w:rFonts w:ascii="Arial" w:eastAsiaTheme="minorEastAsia" w:hAnsi="Arial" w:cs="Arial"/>
          <w:b/>
          <w:bCs/>
          <w:sz w:val="24"/>
          <w:szCs w:val="24"/>
        </w:rPr>
      </w:pPr>
    </w:p>
    <w:p w14:paraId="69F93D51" w14:textId="77777777" w:rsidR="00ED3C75" w:rsidRDefault="00ED3C75" w:rsidP="6C885527">
      <w:pPr>
        <w:rPr>
          <w:rFonts w:ascii="Arial" w:eastAsiaTheme="minorEastAsia" w:hAnsi="Arial" w:cs="Arial"/>
          <w:b/>
          <w:bCs/>
          <w:sz w:val="24"/>
          <w:szCs w:val="24"/>
        </w:rPr>
      </w:pPr>
    </w:p>
    <w:p w14:paraId="62EB8AF1" w14:textId="77777777" w:rsidR="00ED3C75" w:rsidRPr="008E17E8" w:rsidRDefault="00ED3C75" w:rsidP="6C885527">
      <w:pPr>
        <w:rPr>
          <w:rFonts w:ascii="Arial" w:eastAsiaTheme="minorEastAsia" w:hAnsi="Arial" w:cs="Arial"/>
          <w:b/>
          <w:bCs/>
          <w:sz w:val="24"/>
          <w:szCs w:val="24"/>
        </w:rPr>
      </w:pPr>
    </w:p>
    <w:p w14:paraId="4EAF98C0" w14:textId="606A1D96" w:rsidR="00C35C47" w:rsidRPr="008E17E8" w:rsidRDefault="00C35C47" w:rsidP="6C885527">
      <w:pPr>
        <w:rPr>
          <w:rFonts w:ascii="Arial" w:eastAsiaTheme="minorEastAsia" w:hAnsi="Arial" w:cs="Arial"/>
          <w:b/>
          <w:bCs/>
          <w:sz w:val="24"/>
          <w:szCs w:val="24"/>
        </w:rPr>
      </w:pPr>
      <w:r w:rsidRPr="008E17E8">
        <w:rPr>
          <w:rFonts w:ascii="Arial" w:eastAsiaTheme="minorEastAsia" w:hAnsi="Arial" w:cs="Arial"/>
          <w:b/>
          <w:bCs/>
          <w:sz w:val="24"/>
          <w:szCs w:val="24"/>
        </w:rPr>
        <w:t xml:space="preserve">Festival Bar to Gallery </w:t>
      </w:r>
      <w:r w:rsidR="00AF0053">
        <w:rPr>
          <w:rFonts w:ascii="Arial" w:eastAsiaTheme="minorEastAsia" w:hAnsi="Arial" w:cs="Arial"/>
          <w:b/>
          <w:bCs/>
          <w:sz w:val="24"/>
          <w:szCs w:val="24"/>
        </w:rPr>
        <w:t>B</w:t>
      </w:r>
      <w:r w:rsidRPr="008E17E8">
        <w:rPr>
          <w:rFonts w:ascii="Arial" w:eastAsiaTheme="minorEastAsia" w:hAnsi="Arial" w:cs="Arial"/>
          <w:b/>
          <w:bCs/>
          <w:sz w:val="24"/>
          <w:szCs w:val="24"/>
        </w:rPr>
        <w:t xml:space="preserve">ar </w:t>
      </w:r>
      <w:r w:rsidR="00933BED" w:rsidRPr="008E17E8">
        <w:rPr>
          <w:rFonts w:ascii="Arial" w:eastAsiaTheme="minorEastAsia" w:hAnsi="Arial" w:cs="Arial"/>
          <w:b/>
          <w:bCs/>
          <w:sz w:val="24"/>
          <w:szCs w:val="24"/>
        </w:rPr>
        <w:t xml:space="preserve">flight one </w:t>
      </w:r>
      <w:r w:rsidR="00C44F6A" w:rsidRPr="008E17E8">
        <w:rPr>
          <w:rFonts w:ascii="Arial" w:eastAsiaTheme="minorEastAsia" w:hAnsi="Arial" w:cs="Arial"/>
          <w:b/>
          <w:bCs/>
          <w:sz w:val="24"/>
          <w:szCs w:val="24"/>
        </w:rPr>
        <w:t xml:space="preserve">– 7 steps </w:t>
      </w:r>
    </w:p>
    <w:p w14:paraId="7C681134" w14:textId="451DDA7E" w:rsidR="00C35C47" w:rsidRPr="008E17E8" w:rsidRDefault="5695F004" w:rsidP="4A8361FA">
      <w:pPr>
        <w:rPr>
          <w:rFonts w:ascii="Arial" w:eastAsiaTheme="minorEastAsia" w:hAnsi="Arial" w:cs="Arial"/>
          <w:b/>
          <w:bCs/>
          <w:sz w:val="24"/>
          <w:szCs w:val="24"/>
        </w:rPr>
      </w:pPr>
      <w:r w:rsidRPr="008E17E8">
        <w:rPr>
          <w:rFonts w:ascii="Arial" w:eastAsiaTheme="minorEastAsia" w:hAnsi="Arial" w:cs="Arial"/>
          <w:b/>
          <w:bCs/>
          <w:sz w:val="24"/>
          <w:szCs w:val="24"/>
        </w:rPr>
        <w:t xml:space="preserve">Material – Wooden </w:t>
      </w:r>
    </w:p>
    <w:p w14:paraId="35EC05F5" w14:textId="77777777" w:rsidR="00C35C47" w:rsidRPr="008E17E8" w:rsidRDefault="00C35C47" w:rsidP="6C885527">
      <w:pPr>
        <w:rPr>
          <w:rFonts w:ascii="Arial" w:eastAsiaTheme="minorEastAsia" w:hAnsi="Arial" w:cs="Arial"/>
          <w:sz w:val="24"/>
          <w:szCs w:val="24"/>
        </w:rPr>
      </w:pPr>
    </w:p>
    <w:p w14:paraId="25DAAC4F" w14:textId="77777777" w:rsidR="00C35C47" w:rsidRPr="008E17E8" w:rsidRDefault="00C35C47" w:rsidP="6C885527">
      <w:pPr>
        <w:rPr>
          <w:rFonts w:ascii="Arial" w:eastAsiaTheme="minorEastAsia" w:hAnsi="Arial" w:cs="Arial"/>
          <w:sz w:val="24"/>
          <w:szCs w:val="24"/>
        </w:rPr>
      </w:pPr>
    </w:p>
    <w:p w14:paraId="1A3163F4" w14:textId="77777777" w:rsidR="00C35C47" w:rsidRPr="008E17E8" w:rsidRDefault="00C35C47" w:rsidP="6C885527">
      <w:pPr>
        <w:rPr>
          <w:rFonts w:ascii="Arial" w:eastAsiaTheme="minorEastAsia" w:hAnsi="Arial" w:cs="Arial"/>
          <w:sz w:val="24"/>
          <w:szCs w:val="24"/>
        </w:rPr>
      </w:pPr>
    </w:p>
    <w:p w14:paraId="34452D86" w14:textId="77777777" w:rsidR="00C35C47" w:rsidRPr="008E17E8" w:rsidRDefault="00C35C47" w:rsidP="6C885527">
      <w:pPr>
        <w:rPr>
          <w:rFonts w:ascii="Arial" w:eastAsiaTheme="minorEastAsia" w:hAnsi="Arial" w:cs="Arial"/>
          <w:sz w:val="24"/>
          <w:szCs w:val="24"/>
        </w:rPr>
      </w:pPr>
    </w:p>
    <w:p w14:paraId="2F308DE2" w14:textId="77777777" w:rsidR="00C35C47" w:rsidRPr="008E17E8" w:rsidRDefault="00C35C47" w:rsidP="6C885527">
      <w:pPr>
        <w:rPr>
          <w:rFonts w:ascii="Arial" w:eastAsiaTheme="minorEastAsia" w:hAnsi="Arial" w:cs="Arial"/>
          <w:sz w:val="24"/>
          <w:szCs w:val="24"/>
        </w:rPr>
      </w:pPr>
    </w:p>
    <w:p w14:paraId="0026DAC6" w14:textId="77777777" w:rsidR="00C35C47" w:rsidRPr="008E17E8" w:rsidRDefault="00C35C47" w:rsidP="6C885527">
      <w:pPr>
        <w:rPr>
          <w:rFonts w:ascii="Arial" w:eastAsiaTheme="minorEastAsia" w:hAnsi="Arial" w:cs="Arial"/>
          <w:sz w:val="24"/>
          <w:szCs w:val="24"/>
        </w:rPr>
      </w:pPr>
    </w:p>
    <w:p w14:paraId="36505CFE" w14:textId="77777777" w:rsidR="00C35C47" w:rsidRPr="008E17E8" w:rsidRDefault="00C35C47" w:rsidP="6C885527">
      <w:pPr>
        <w:rPr>
          <w:rFonts w:ascii="Arial" w:eastAsiaTheme="minorEastAsia" w:hAnsi="Arial" w:cs="Arial"/>
          <w:sz w:val="24"/>
          <w:szCs w:val="24"/>
        </w:rPr>
      </w:pPr>
    </w:p>
    <w:p w14:paraId="730C9216" w14:textId="77777777" w:rsidR="00933BED" w:rsidRPr="008E17E8" w:rsidRDefault="00933BED" w:rsidP="6C885527">
      <w:pPr>
        <w:rPr>
          <w:rFonts w:ascii="Arial" w:eastAsiaTheme="minorEastAsia" w:hAnsi="Arial" w:cs="Arial"/>
          <w:sz w:val="24"/>
          <w:szCs w:val="24"/>
        </w:rPr>
      </w:pPr>
    </w:p>
    <w:p w14:paraId="64444141" w14:textId="77777777" w:rsidR="00933BED" w:rsidRPr="008E17E8" w:rsidRDefault="00933BED" w:rsidP="6C885527">
      <w:pPr>
        <w:rPr>
          <w:rFonts w:ascii="Arial" w:eastAsiaTheme="minorEastAsia" w:hAnsi="Arial" w:cs="Arial"/>
          <w:sz w:val="24"/>
          <w:szCs w:val="24"/>
        </w:rPr>
      </w:pPr>
    </w:p>
    <w:p w14:paraId="6B5F2025" w14:textId="77777777" w:rsidR="00933BED" w:rsidRPr="008E17E8" w:rsidRDefault="00933BED" w:rsidP="6C885527">
      <w:pPr>
        <w:rPr>
          <w:rFonts w:ascii="Arial" w:eastAsiaTheme="minorEastAsia" w:hAnsi="Arial" w:cs="Arial"/>
          <w:sz w:val="24"/>
          <w:szCs w:val="24"/>
        </w:rPr>
      </w:pPr>
    </w:p>
    <w:p w14:paraId="15FA36FA" w14:textId="77777777" w:rsidR="00933BED" w:rsidRPr="008E17E8" w:rsidRDefault="00933BED" w:rsidP="6C885527">
      <w:pPr>
        <w:rPr>
          <w:rFonts w:ascii="Arial" w:eastAsiaTheme="minorEastAsia" w:hAnsi="Arial" w:cs="Arial"/>
          <w:sz w:val="24"/>
          <w:szCs w:val="24"/>
        </w:rPr>
      </w:pPr>
    </w:p>
    <w:p w14:paraId="2E6EE652" w14:textId="55F15914" w:rsidR="6C885527" w:rsidRPr="008E17E8" w:rsidRDefault="00933BED" w:rsidP="6C885527">
      <w:pPr>
        <w:rPr>
          <w:rFonts w:ascii="Arial" w:eastAsiaTheme="minorEastAsia" w:hAnsi="Arial" w:cs="Arial"/>
          <w:sz w:val="24"/>
          <w:szCs w:val="24"/>
        </w:rPr>
      </w:pPr>
      <w:r w:rsidRPr="008E17E8">
        <w:rPr>
          <w:rFonts w:ascii="Arial" w:hAnsi="Arial" w:cs="Arial"/>
          <w:noProof/>
        </w:rPr>
        <w:drawing>
          <wp:anchor distT="0" distB="0" distL="114300" distR="114300" simplePos="0" relativeHeight="251658242" behindDoc="1" locked="0" layoutInCell="1" allowOverlap="1" wp14:anchorId="6C8902C0" wp14:editId="2F68FED0">
            <wp:simplePos x="0" y="0"/>
            <wp:positionH relativeFrom="page">
              <wp:posOffset>828675</wp:posOffset>
            </wp:positionH>
            <wp:positionV relativeFrom="paragraph">
              <wp:posOffset>0</wp:posOffset>
            </wp:positionV>
            <wp:extent cx="3019425" cy="4025900"/>
            <wp:effectExtent l="0" t="0" r="9525" b="0"/>
            <wp:wrapTight wrapText="bothSides">
              <wp:wrapPolygon edited="0">
                <wp:start x="0" y="0"/>
                <wp:lineTo x="0" y="21464"/>
                <wp:lineTo x="21532" y="21464"/>
                <wp:lineTo x="21532" y="0"/>
                <wp:lineTo x="0" y="0"/>
              </wp:wrapPolygon>
            </wp:wrapTight>
            <wp:docPr id="1672506881" name="Picture 167250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3019425" cy="4025900"/>
                    </a:xfrm>
                    <a:prstGeom prst="rect">
                      <a:avLst/>
                    </a:prstGeom>
                  </pic:spPr>
                </pic:pic>
              </a:graphicData>
            </a:graphic>
            <wp14:sizeRelH relativeFrom="margin">
              <wp14:pctWidth>0</wp14:pctWidth>
            </wp14:sizeRelH>
            <wp14:sizeRelV relativeFrom="margin">
              <wp14:pctHeight>0</wp14:pctHeight>
            </wp14:sizeRelV>
          </wp:anchor>
        </w:drawing>
      </w:r>
    </w:p>
    <w:p w14:paraId="42362B56" w14:textId="6AF1B673" w:rsidR="00933BED" w:rsidRPr="008E17E8" w:rsidRDefault="00933BED" w:rsidP="6C885527">
      <w:pPr>
        <w:rPr>
          <w:rFonts w:ascii="Arial" w:hAnsi="Arial" w:cs="Arial"/>
        </w:rPr>
      </w:pPr>
    </w:p>
    <w:p w14:paraId="52124214" w14:textId="77777777" w:rsidR="00933BED" w:rsidRPr="008E17E8" w:rsidRDefault="00933BED" w:rsidP="00933BED">
      <w:pPr>
        <w:rPr>
          <w:rFonts w:ascii="Arial" w:hAnsi="Arial" w:cs="Arial"/>
        </w:rPr>
      </w:pPr>
    </w:p>
    <w:p w14:paraId="7648DFC0" w14:textId="77777777" w:rsidR="00933BED" w:rsidRPr="008E17E8" w:rsidRDefault="00933BED" w:rsidP="00933BED">
      <w:pPr>
        <w:rPr>
          <w:rFonts w:ascii="Arial" w:hAnsi="Arial" w:cs="Arial"/>
          <w:b/>
          <w:bCs/>
        </w:rPr>
      </w:pPr>
    </w:p>
    <w:p w14:paraId="0F69EBF0" w14:textId="61222914" w:rsidR="00933BED" w:rsidRPr="008E17E8" w:rsidRDefault="00933BED" w:rsidP="00933BED">
      <w:pPr>
        <w:rPr>
          <w:rFonts w:ascii="Arial" w:eastAsiaTheme="minorEastAsia" w:hAnsi="Arial" w:cs="Arial"/>
          <w:b/>
          <w:bCs/>
          <w:sz w:val="24"/>
          <w:szCs w:val="24"/>
        </w:rPr>
      </w:pPr>
      <w:r w:rsidRPr="008E17E8">
        <w:rPr>
          <w:rFonts w:ascii="Arial" w:eastAsiaTheme="minorEastAsia" w:hAnsi="Arial" w:cs="Arial"/>
          <w:b/>
          <w:bCs/>
          <w:sz w:val="24"/>
          <w:szCs w:val="24"/>
        </w:rPr>
        <w:t>Gallery Bar to Studio</w:t>
      </w:r>
      <w:r w:rsidR="00AF0053">
        <w:rPr>
          <w:rFonts w:ascii="Arial" w:eastAsiaTheme="minorEastAsia" w:hAnsi="Arial" w:cs="Arial"/>
          <w:b/>
          <w:bCs/>
          <w:sz w:val="24"/>
          <w:szCs w:val="24"/>
        </w:rPr>
        <w:t xml:space="preserve"> Theatre</w:t>
      </w:r>
      <w:r w:rsidRPr="008E17E8">
        <w:rPr>
          <w:rFonts w:ascii="Arial" w:eastAsiaTheme="minorEastAsia" w:hAnsi="Arial" w:cs="Arial"/>
          <w:b/>
          <w:bCs/>
          <w:sz w:val="24"/>
          <w:szCs w:val="24"/>
        </w:rPr>
        <w:t xml:space="preserve"> </w:t>
      </w:r>
      <w:r w:rsidR="0087424F" w:rsidRPr="008E17E8">
        <w:rPr>
          <w:rFonts w:ascii="Arial" w:eastAsiaTheme="minorEastAsia" w:hAnsi="Arial" w:cs="Arial"/>
          <w:b/>
          <w:bCs/>
          <w:sz w:val="24"/>
          <w:szCs w:val="24"/>
        </w:rPr>
        <w:t>– flight 1 – 9 steps, flight 2 – 6 steps</w:t>
      </w:r>
    </w:p>
    <w:p w14:paraId="38BB613F" w14:textId="32D9D556" w:rsidR="0D4E577F" w:rsidRPr="008E17E8" w:rsidRDefault="0D4E577F" w:rsidP="4A8361FA">
      <w:pPr>
        <w:rPr>
          <w:rFonts w:ascii="Arial" w:eastAsiaTheme="minorEastAsia" w:hAnsi="Arial" w:cs="Arial"/>
          <w:b/>
          <w:bCs/>
          <w:sz w:val="24"/>
          <w:szCs w:val="24"/>
        </w:rPr>
      </w:pPr>
      <w:r w:rsidRPr="008E17E8">
        <w:rPr>
          <w:rFonts w:ascii="Arial" w:eastAsiaTheme="minorEastAsia" w:hAnsi="Arial" w:cs="Arial"/>
          <w:b/>
          <w:bCs/>
          <w:sz w:val="24"/>
          <w:szCs w:val="24"/>
        </w:rPr>
        <w:t xml:space="preserve">Material – wooden </w:t>
      </w:r>
    </w:p>
    <w:p w14:paraId="19EF6106" w14:textId="69431DC6" w:rsidR="00933BED" w:rsidRDefault="00933BED" w:rsidP="00933BED">
      <w:pPr>
        <w:ind w:firstLine="720"/>
        <w:rPr>
          <w:rFonts w:ascii="Arial" w:hAnsi="Arial" w:cs="Arial"/>
        </w:rPr>
      </w:pPr>
    </w:p>
    <w:p w14:paraId="30F11131" w14:textId="77777777" w:rsidR="00ED3C75" w:rsidRDefault="00ED3C75" w:rsidP="00933BED">
      <w:pPr>
        <w:ind w:firstLine="720"/>
        <w:rPr>
          <w:rFonts w:ascii="Arial" w:hAnsi="Arial" w:cs="Arial"/>
        </w:rPr>
      </w:pPr>
    </w:p>
    <w:p w14:paraId="05E25346" w14:textId="77777777" w:rsidR="00ED3C75" w:rsidRDefault="00ED3C75" w:rsidP="00933BED">
      <w:pPr>
        <w:ind w:firstLine="720"/>
        <w:rPr>
          <w:rFonts w:ascii="Arial" w:hAnsi="Arial" w:cs="Arial"/>
        </w:rPr>
      </w:pPr>
    </w:p>
    <w:p w14:paraId="04B0C83C" w14:textId="77777777" w:rsidR="00ED3C75" w:rsidRDefault="00ED3C75" w:rsidP="00933BED">
      <w:pPr>
        <w:ind w:firstLine="720"/>
        <w:rPr>
          <w:rFonts w:ascii="Arial" w:hAnsi="Arial" w:cs="Arial"/>
        </w:rPr>
      </w:pPr>
    </w:p>
    <w:p w14:paraId="1690CEA3" w14:textId="77777777" w:rsidR="00ED3C75" w:rsidRDefault="00ED3C75" w:rsidP="00933BED">
      <w:pPr>
        <w:ind w:firstLine="720"/>
        <w:rPr>
          <w:rFonts w:ascii="Arial" w:hAnsi="Arial" w:cs="Arial"/>
        </w:rPr>
      </w:pPr>
    </w:p>
    <w:p w14:paraId="4D11ABA0" w14:textId="77777777" w:rsidR="00ED3C75" w:rsidRDefault="00ED3C75" w:rsidP="00933BED">
      <w:pPr>
        <w:ind w:firstLine="720"/>
        <w:rPr>
          <w:rFonts w:ascii="Arial" w:hAnsi="Arial" w:cs="Arial"/>
        </w:rPr>
      </w:pPr>
    </w:p>
    <w:p w14:paraId="6D843B61" w14:textId="77777777" w:rsidR="00ED3C75" w:rsidRPr="008E17E8" w:rsidRDefault="00ED3C75" w:rsidP="00933BED">
      <w:pPr>
        <w:ind w:firstLine="720"/>
        <w:rPr>
          <w:rFonts w:ascii="Arial" w:hAnsi="Arial" w:cs="Arial"/>
        </w:rPr>
      </w:pPr>
    </w:p>
    <w:p w14:paraId="0FF41DC8" w14:textId="7A8A956D" w:rsidR="6C885527" w:rsidRPr="008E17E8" w:rsidRDefault="00D4479C" w:rsidP="6042DAFC">
      <w:pPr>
        <w:rPr>
          <w:rFonts w:ascii="Arial" w:hAnsi="Arial" w:cs="Arial"/>
        </w:rPr>
      </w:pPr>
      <w:r w:rsidRPr="008E17E8">
        <w:rPr>
          <w:rFonts w:ascii="Arial" w:hAnsi="Arial" w:cs="Arial"/>
          <w:noProof/>
        </w:rPr>
        <w:drawing>
          <wp:anchor distT="0" distB="0" distL="114300" distR="114300" simplePos="0" relativeHeight="251658243" behindDoc="1" locked="0" layoutInCell="1" allowOverlap="1" wp14:anchorId="48854982" wp14:editId="429ABA6B">
            <wp:simplePos x="0" y="0"/>
            <wp:positionH relativeFrom="page">
              <wp:posOffset>3907155</wp:posOffset>
            </wp:positionH>
            <wp:positionV relativeFrom="paragraph">
              <wp:posOffset>136525</wp:posOffset>
            </wp:positionV>
            <wp:extent cx="3293110" cy="4391025"/>
            <wp:effectExtent l="0" t="0" r="2540" b="9525"/>
            <wp:wrapTight wrapText="bothSides">
              <wp:wrapPolygon edited="0">
                <wp:start x="0" y="0"/>
                <wp:lineTo x="0" y="21553"/>
                <wp:lineTo x="21492" y="21553"/>
                <wp:lineTo x="21492" y="0"/>
                <wp:lineTo x="0" y="0"/>
              </wp:wrapPolygon>
            </wp:wrapTight>
            <wp:docPr id="1173352977" name="Picture 1173352977" descr="A staircase leading to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52977" name="Picture 1173352977" descr="A staircase leading to a door&#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293110" cy="4391025"/>
                    </a:xfrm>
                    <a:prstGeom prst="rect">
                      <a:avLst/>
                    </a:prstGeom>
                  </pic:spPr>
                </pic:pic>
              </a:graphicData>
            </a:graphic>
            <wp14:sizeRelH relativeFrom="page">
              <wp14:pctWidth>0</wp14:pctWidth>
            </wp14:sizeRelH>
            <wp14:sizeRelV relativeFrom="page">
              <wp14:pctHeight>0</wp14:pctHeight>
            </wp14:sizeRelV>
          </wp:anchor>
        </w:drawing>
      </w:r>
    </w:p>
    <w:p w14:paraId="423A68AE" w14:textId="77777777" w:rsidR="00ED3C75" w:rsidRDefault="00ED3C75" w:rsidP="6042DAFC">
      <w:pPr>
        <w:rPr>
          <w:rFonts w:ascii="Arial" w:eastAsiaTheme="minorEastAsia" w:hAnsi="Arial" w:cs="Arial"/>
          <w:b/>
          <w:bCs/>
          <w:sz w:val="24"/>
          <w:szCs w:val="24"/>
        </w:rPr>
      </w:pPr>
    </w:p>
    <w:p w14:paraId="7335E5B9" w14:textId="77777777" w:rsidR="00ED3C75" w:rsidRDefault="00ED3C75" w:rsidP="6042DAFC">
      <w:pPr>
        <w:rPr>
          <w:rFonts w:ascii="Arial" w:eastAsiaTheme="minorEastAsia" w:hAnsi="Arial" w:cs="Arial"/>
          <w:b/>
          <w:bCs/>
          <w:sz w:val="24"/>
          <w:szCs w:val="24"/>
        </w:rPr>
      </w:pPr>
    </w:p>
    <w:p w14:paraId="1DD99A3D" w14:textId="77777777" w:rsidR="00ED3C75" w:rsidRDefault="00ED3C75" w:rsidP="6042DAFC">
      <w:pPr>
        <w:rPr>
          <w:rFonts w:ascii="Arial" w:eastAsiaTheme="minorEastAsia" w:hAnsi="Arial" w:cs="Arial"/>
          <w:b/>
          <w:bCs/>
          <w:sz w:val="24"/>
          <w:szCs w:val="24"/>
        </w:rPr>
      </w:pPr>
    </w:p>
    <w:p w14:paraId="6E364541" w14:textId="55CEA251" w:rsidR="6C885527" w:rsidRPr="008E17E8" w:rsidRDefault="4902B659" w:rsidP="6042DAFC">
      <w:pPr>
        <w:rPr>
          <w:rFonts w:ascii="Arial" w:eastAsiaTheme="minorEastAsia" w:hAnsi="Arial" w:cs="Arial"/>
          <w:b/>
          <w:bCs/>
          <w:sz w:val="24"/>
          <w:szCs w:val="24"/>
        </w:rPr>
      </w:pPr>
      <w:r w:rsidRPr="008E17E8">
        <w:rPr>
          <w:rFonts w:ascii="Arial" w:eastAsiaTheme="minorEastAsia" w:hAnsi="Arial" w:cs="Arial"/>
          <w:b/>
          <w:bCs/>
          <w:sz w:val="24"/>
          <w:szCs w:val="24"/>
        </w:rPr>
        <w:t>Corn</w:t>
      </w:r>
      <w:r w:rsidR="00ED3C75">
        <w:rPr>
          <w:rFonts w:ascii="Arial" w:eastAsiaTheme="minorEastAsia" w:hAnsi="Arial" w:cs="Arial"/>
          <w:b/>
          <w:bCs/>
          <w:sz w:val="24"/>
          <w:szCs w:val="24"/>
        </w:rPr>
        <w:t xml:space="preserve"> E</w:t>
      </w:r>
      <w:r w:rsidRPr="008E17E8">
        <w:rPr>
          <w:rFonts w:ascii="Arial" w:eastAsiaTheme="minorEastAsia" w:hAnsi="Arial" w:cs="Arial"/>
          <w:b/>
          <w:bCs/>
          <w:sz w:val="24"/>
          <w:szCs w:val="24"/>
        </w:rPr>
        <w:t xml:space="preserve">xchange lower lobby to upper lobby </w:t>
      </w:r>
    </w:p>
    <w:p w14:paraId="1E3F1750" w14:textId="3066277C" w:rsidR="6C885527" w:rsidRPr="008E17E8" w:rsidRDefault="4902B659" w:rsidP="6042DAFC">
      <w:pPr>
        <w:rPr>
          <w:rFonts w:ascii="Arial" w:eastAsiaTheme="minorEastAsia" w:hAnsi="Arial" w:cs="Arial"/>
          <w:b/>
          <w:bCs/>
          <w:sz w:val="24"/>
          <w:szCs w:val="24"/>
        </w:rPr>
      </w:pPr>
      <w:r w:rsidRPr="008E17E8">
        <w:rPr>
          <w:rFonts w:ascii="Arial" w:eastAsiaTheme="minorEastAsia" w:hAnsi="Arial" w:cs="Arial"/>
          <w:b/>
          <w:bCs/>
          <w:sz w:val="24"/>
          <w:szCs w:val="24"/>
        </w:rPr>
        <w:t>7 steps</w:t>
      </w:r>
    </w:p>
    <w:p w14:paraId="21BACB9C" w14:textId="7FBFA299" w:rsidR="6C885527" w:rsidRPr="008E17E8" w:rsidRDefault="6C885527" w:rsidP="6042DAFC">
      <w:pPr>
        <w:rPr>
          <w:rFonts w:ascii="Arial" w:hAnsi="Arial" w:cs="Arial"/>
        </w:rPr>
      </w:pPr>
    </w:p>
    <w:p w14:paraId="214A7AE7" w14:textId="575D1F24" w:rsidR="00933BED" w:rsidRPr="008E17E8" w:rsidRDefault="00933BED" w:rsidP="6C885527">
      <w:pPr>
        <w:rPr>
          <w:rFonts w:ascii="Arial" w:eastAsiaTheme="minorEastAsia" w:hAnsi="Arial" w:cs="Arial"/>
          <w:sz w:val="24"/>
          <w:szCs w:val="24"/>
        </w:rPr>
      </w:pPr>
    </w:p>
    <w:p w14:paraId="26EF6A97" w14:textId="53214BEF" w:rsidR="00933BED" w:rsidRPr="008E17E8" w:rsidRDefault="00933BED" w:rsidP="6C885527">
      <w:pPr>
        <w:rPr>
          <w:rFonts w:ascii="Arial" w:eastAsiaTheme="minorEastAsia" w:hAnsi="Arial" w:cs="Arial"/>
          <w:sz w:val="24"/>
          <w:szCs w:val="24"/>
        </w:rPr>
      </w:pPr>
    </w:p>
    <w:p w14:paraId="209D35CB" w14:textId="6E9E0359" w:rsidR="00933BED" w:rsidRPr="008E17E8" w:rsidRDefault="00933BED" w:rsidP="6C885527">
      <w:pPr>
        <w:rPr>
          <w:rFonts w:ascii="Arial" w:eastAsiaTheme="minorEastAsia" w:hAnsi="Arial" w:cs="Arial"/>
          <w:sz w:val="24"/>
          <w:szCs w:val="24"/>
        </w:rPr>
      </w:pPr>
    </w:p>
    <w:p w14:paraId="12675A17" w14:textId="2DF0CC1B" w:rsidR="6C885527" w:rsidRPr="008E17E8" w:rsidRDefault="6C885527" w:rsidP="6C885527">
      <w:pPr>
        <w:rPr>
          <w:rFonts w:ascii="Arial" w:eastAsiaTheme="minorEastAsia" w:hAnsi="Arial" w:cs="Arial"/>
          <w:sz w:val="24"/>
          <w:szCs w:val="24"/>
        </w:rPr>
      </w:pPr>
    </w:p>
    <w:p w14:paraId="668C068B" w14:textId="41E21BC3" w:rsidR="6C885527" w:rsidRPr="008E17E8" w:rsidRDefault="6C885527" w:rsidP="6C885527">
      <w:pPr>
        <w:rPr>
          <w:rFonts w:ascii="Arial" w:eastAsiaTheme="minorEastAsia" w:hAnsi="Arial" w:cs="Arial"/>
          <w:sz w:val="24"/>
          <w:szCs w:val="24"/>
        </w:rPr>
      </w:pPr>
    </w:p>
    <w:p w14:paraId="40BF4C3F" w14:textId="77777777" w:rsidR="00933BED" w:rsidRPr="008E17E8" w:rsidRDefault="00933BED" w:rsidP="6C885527">
      <w:pPr>
        <w:rPr>
          <w:rFonts w:ascii="Arial" w:eastAsiaTheme="minorEastAsia" w:hAnsi="Arial" w:cs="Arial"/>
          <w:sz w:val="24"/>
          <w:szCs w:val="24"/>
        </w:rPr>
      </w:pPr>
    </w:p>
    <w:p w14:paraId="070AB98E" w14:textId="77777777" w:rsidR="00933BED" w:rsidRPr="008E17E8" w:rsidRDefault="00933BED" w:rsidP="6C885527">
      <w:pPr>
        <w:rPr>
          <w:rFonts w:ascii="Arial" w:eastAsiaTheme="minorEastAsia" w:hAnsi="Arial" w:cs="Arial"/>
          <w:sz w:val="24"/>
          <w:szCs w:val="24"/>
        </w:rPr>
      </w:pPr>
    </w:p>
    <w:p w14:paraId="14A953CD" w14:textId="7C8B4462" w:rsidR="00D4479C" w:rsidRPr="008E17E8" w:rsidRDefault="00D4479C" w:rsidP="5B2CE722">
      <w:pPr>
        <w:rPr>
          <w:rFonts w:ascii="Arial" w:eastAsiaTheme="minorEastAsia" w:hAnsi="Arial" w:cs="Arial"/>
          <w:sz w:val="24"/>
          <w:szCs w:val="24"/>
        </w:rPr>
      </w:pPr>
    </w:p>
    <w:sectPr w:rsidR="00D4479C" w:rsidRPr="008E17E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bookmark int2:bookmarkName="_Int_jEpgtzMI" int2:invalidationBookmarkName="" int2:hashCode="3KKjJeR/dxf+gy" int2:id="KPX1Ws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EB1"/>
    <w:multiLevelType w:val="hybridMultilevel"/>
    <w:tmpl w:val="5718B23E"/>
    <w:lvl w:ilvl="0" w:tplc="71CCFE44">
      <w:start w:val="1"/>
      <w:numFmt w:val="bullet"/>
      <w:lvlText w:val="·"/>
      <w:lvlJc w:val="left"/>
      <w:pPr>
        <w:ind w:left="720" w:hanging="360"/>
      </w:pPr>
      <w:rPr>
        <w:rFonts w:ascii="Symbol" w:hAnsi="Symbol" w:hint="default"/>
      </w:rPr>
    </w:lvl>
    <w:lvl w:ilvl="1" w:tplc="F948C4D0">
      <w:start w:val="1"/>
      <w:numFmt w:val="bullet"/>
      <w:lvlText w:val="o"/>
      <w:lvlJc w:val="left"/>
      <w:pPr>
        <w:ind w:left="1440" w:hanging="360"/>
      </w:pPr>
      <w:rPr>
        <w:rFonts w:ascii="Courier New" w:hAnsi="Courier New" w:hint="default"/>
      </w:rPr>
    </w:lvl>
    <w:lvl w:ilvl="2" w:tplc="DD0227BA">
      <w:start w:val="1"/>
      <w:numFmt w:val="bullet"/>
      <w:lvlText w:val=""/>
      <w:lvlJc w:val="left"/>
      <w:pPr>
        <w:ind w:left="2160" w:hanging="360"/>
      </w:pPr>
      <w:rPr>
        <w:rFonts w:ascii="Wingdings" w:hAnsi="Wingdings" w:hint="default"/>
      </w:rPr>
    </w:lvl>
    <w:lvl w:ilvl="3" w:tplc="5456BD08">
      <w:start w:val="1"/>
      <w:numFmt w:val="bullet"/>
      <w:lvlText w:val=""/>
      <w:lvlJc w:val="left"/>
      <w:pPr>
        <w:ind w:left="2880" w:hanging="360"/>
      </w:pPr>
      <w:rPr>
        <w:rFonts w:ascii="Symbol" w:hAnsi="Symbol" w:hint="default"/>
      </w:rPr>
    </w:lvl>
    <w:lvl w:ilvl="4" w:tplc="8A6E187C">
      <w:start w:val="1"/>
      <w:numFmt w:val="bullet"/>
      <w:lvlText w:val="o"/>
      <w:lvlJc w:val="left"/>
      <w:pPr>
        <w:ind w:left="3600" w:hanging="360"/>
      </w:pPr>
      <w:rPr>
        <w:rFonts w:ascii="Courier New" w:hAnsi="Courier New" w:hint="default"/>
      </w:rPr>
    </w:lvl>
    <w:lvl w:ilvl="5" w:tplc="9C9A4E22">
      <w:start w:val="1"/>
      <w:numFmt w:val="bullet"/>
      <w:lvlText w:val=""/>
      <w:lvlJc w:val="left"/>
      <w:pPr>
        <w:ind w:left="4320" w:hanging="360"/>
      </w:pPr>
      <w:rPr>
        <w:rFonts w:ascii="Wingdings" w:hAnsi="Wingdings" w:hint="default"/>
      </w:rPr>
    </w:lvl>
    <w:lvl w:ilvl="6" w:tplc="E4C637F6">
      <w:start w:val="1"/>
      <w:numFmt w:val="bullet"/>
      <w:lvlText w:val=""/>
      <w:lvlJc w:val="left"/>
      <w:pPr>
        <w:ind w:left="5040" w:hanging="360"/>
      </w:pPr>
      <w:rPr>
        <w:rFonts w:ascii="Symbol" w:hAnsi="Symbol" w:hint="default"/>
      </w:rPr>
    </w:lvl>
    <w:lvl w:ilvl="7" w:tplc="4D6A61AE">
      <w:start w:val="1"/>
      <w:numFmt w:val="bullet"/>
      <w:lvlText w:val="o"/>
      <w:lvlJc w:val="left"/>
      <w:pPr>
        <w:ind w:left="5760" w:hanging="360"/>
      </w:pPr>
      <w:rPr>
        <w:rFonts w:ascii="Courier New" w:hAnsi="Courier New" w:hint="default"/>
      </w:rPr>
    </w:lvl>
    <w:lvl w:ilvl="8" w:tplc="AA2A7978">
      <w:start w:val="1"/>
      <w:numFmt w:val="bullet"/>
      <w:lvlText w:val=""/>
      <w:lvlJc w:val="left"/>
      <w:pPr>
        <w:ind w:left="6480" w:hanging="360"/>
      </w:pPr>
      <w:rPr>
        <w:rFonts w:ascii="Wingdings" w:hAnsi="Wingdings" w:hint="default"/>
      </w:rPr>
    </w:lvl>
  </w:abstractNum>
  <w:abstractNum w:abstractNumId="1" w15:restartNumberingAfterBreak="0">
    <w:nsid w:val="02A0F340"/>
    <w:multiLevelType w:val="hybridMultilevel"/>
    <w:tmpl w:val="586CA0E6"/>
    <w:lvl w:ilvl="0" w:tplc="31D4FDF6">
      <w:start w:val="1"/>
      <w:numFmt w:val="bullet"/>
      <w:lvlText w:val="·"/>
      <w:lvlJc w:val="left"/>
      <w:pPr>
        <w:ind w:left="720" w:hanging="360"/>
      </w:pPr>
      <w:rPr>
        <w:rFonts w:ascii="Symbol" w:hAnsi="Symbol" w:hint="default"/>
      </w:rPr>
    </w:lvl>
    <w:lvl w:ilvl="1" w:tplc="4E242818">
      <w:start w:val="1"/>
      <w:numFmt w:val="bullet"/>
      <w:lvlText w:val="o"/>
      <w:lvlJc w:val="left"/>
      <w:pPr>
        <w:ind w:left="1440" w:hanging="360"/>
      </w:pPr>
      <w:rPr>
        <w:rFonts w:ascii="Courier New" w:hAnsi="Courier New" w:hint="default"/>
      </w:rPr>
    </w:lvl>
    <w:lvl w:ilvl="2" w:tplc="9F8C3D48">
      <w:start w:val="1"/>
      <w:numFmt w:val="bullet"/>
      <w:lvlText w:val=""/>
      <w:lvlJc w:val="left"/>
      <w:pPr>
        <w:ind w:left="2160" w:hanging="360"/>
      </w:pPr>
      <w:rPr>
        <w:rFonts w:ascii="Wingdings" w:hAnsi="Wingdings" w:hint="default"/>
      </w:rPr>
    </w:lvl>
    <w:lvl w:ilvl="3" w:tplc="40205F0E">
      <w:start w:val="1"/>
      <w:numFmt w:val="bullet"/>
      <w:lvlText w:val=""/>
      <w:lvlJc w:val="left"/>
      <w:pPr>
        <w:ind w:left="2880" w:hanging="360"/>
      </w:pPr>
      <w:rPr>
        <w:rFonts w:ascii="Symbol" w:hAnsi="Symbol" w:hint="default"/>
      </w:rPr>
    </w:lvl>
    <w:lvl w:ilvl="4" w:tplc="38F8D7F8">
      <w:start w:val="1"/>
      <w:numFmt w:val="bullet"/>
      <w:lvlText w:val="o"/>
      <w:lvlJc w:val="left"/>
      <w:pPr>
        <w:ind w:left="3600" w:hanging="360"/>
      </w:pPr>
      <w:rPr>
        <w:rFonts w:ascii="Courier New" w:hAnsi="Courier New" w:hint="default"/>
      </w:rPr>
    </w:lvl>
    <w:lvl w:ilvl="5" w:tplc="077C5C98">
      <w:start w:val="1"/>
      <w:numFmt w:val="bullet"/>
      <w:lvlText w:val=""/>
      <w:lvlJc w:val="left"/>
      <w:pPr>
        <w:ind w:left="4320" w:hanging="360"/>
      </w:pPr>
      <w:rPr>
        <w:rFonts w:ascii="Wingdings" w:hAnsi="Wingdings" w:hint="default"/>
      </w:rPr>
    </w:lvl>
    <w:lvl w:ilvl="6" w:tplc="9ACAE4AE">
      <w:start w:val="1"/>
      <w:numFmt w:val="bullet"/>
      <w:lvlText w:val=""/>
      <w:lvlJc w:val="left"/>
      <w:pPr>
        <w:ind w:left="5040" w:hanging="360"/>
      </w:pPr>
      <w:rPr>
        <w:rFonts w:ascii="Symbol" w:hAnsi="Symbol" w:hint="default"/>
      </w:rPr>
    </w:lvl>
    <w:lvl w:ilvl="7" w:tplc="9488B54A">
      <w:start w:val="1"/>
      <w:numFmt w:val="bullet"/>
      <w:lvlText w:val="o"/>
      <w:lvlJc w:val="left"/>
      <w:pPr>
        <w:ind w:left="5760" w:hanging="360"/>
      </w:pPr>
      <w:rPr>
        <w:rFonts w:ascii="Courier New" w:hAnsi="Courier New" w:hint="default"/>
      </w:rPr>
    </w:lvl>
    <w:lvl w:ilvl="8" w:tplc="7026D2B2">
      <w:start w:val="1"/>
      <w:numFmt w:val="bullet"/>
      <w:lvlText w:val=""/>
      <w:lvlJc w:val="left"/>
      <w:pPr>
        <w:ind w:left="6480" w:hanging="360"/>
      </w:pPr>
      <w:rPr>
        <w:rFonts w:ascii="Wingdings" w:hAnsi="Wingdings" w:hint="default"/>
      </w:rPr>
    </w:lvl>
  </w:abstractNum>
  <w:abstractNum w:abstractNumId="2" w15:restartNumberingAfterBreak="0">
    <w:nsid w:val="04726566"/>
    <w:multiLevelType w:val="hybridMultilevel"/>
    <w:tmpl w:val="677C7042"/>
    <w:lvl w:ilvl="0" w:tplc="EF60D148">
      <w:start w:val="1"/>
      <w:numFmt w:val="bullet"/>
      <w:lvlText w:val=""/>
      <w:lvlJc w:val="left"/>
      <w:pPr>
        <w:ind w:left="360" w:hanging="360"/>
      </w:pPr>
      <w:rPr>
        <w:rFonts w:ascii="Symbol" w:hAnsi="Symbol" w:hint="default"/>
      </w:rPr>
    </w:lvl>
    <w:lvl w:ilvl="1" w:tplc="64B87894">
      <w:start w:val="1"/>
      <w:numFmt w:val="bullet"/>
      <w:lvlText w:val="o"/>
      <w:lvlJc w:val="left"/>
      <w:pPr>
        <w:ind w:left="1440" w:hanging="360"/>
      </w:pPr>
      <w:rPr>
        <w:rFonts w:ascii="Courier New" w:hAnsi="Courier New" w:hint="default"/>
      </w:rPr>
    </w:lvl>
    <w:lvl w:ilvl="2" w:tplc="50CC1B96">
      <w:start w:val="1"/>
      <w:numFmt w:val="bullet"/>
      <w:lvlText w:val=""/>
      <w:lvlJc w:val="left"/>
      <w:pPr>
        <w:ind w:left="2160" w:hanging="360"/>
      </w:pPr>
      <w:rPr>
        <w:rFonts w:ascii="Wingdings" w:hAnsi="Wingdings" w:hint="default"/>
      </w:rPr>
    </w:lvl>
    <w:lvl w:ilvl="3" w:tplc="96C471E2">
      <w:start w:val="1"/>
      <w:numFmt w:val="bullet"/>
      <w:lvlText w:val=""/>
      <w:lvlJc w:val="left"/>
      <w:pPr>
        <w:ind w:left="2880" w:hanging="360"/>
      </w:pPr>
      <w:rPr>
        <w:rFonts w:ascii="Symbol" w:hAnsi="Symbol" w:hint="default"/>
      </w:rPr>
    </w:lvl>
    <w:lvl w:ilvl="4" w:tplc="8F24E3BE">
      <w:start w:val="1"/>
      <w:numFmt w:val="bullet"/>
      <w:lvlText w:val="o"/>
      <w:lvlJc w:val="left"/>
      <w:pPr>
        <w:ind w:left="3600" w:hanging="360"/>
      </w:pPr>
      <w:rPr>
        <w:rFonts w:ascii="Courier New" w:hAnsi="Courier New" w:hint="default"/>
      </w:rPr>
    </w:lvl>
    <w:lvl w:ilvl="5" w:tplc="97CE6922">
      <w:start w:val="1"/>
      <w:numFmt w:val="bullet"/>
      <w:lvlText w:val=""/>
      <w:lvlJc w:val="left"/>
      <w:pPr>
        <w:ind w:left="4320" w:hanging="360"/>
      </w:pPr>
      <w:rPr>
        <w:rFonts w:ascii="Wingdings" w:hAnsi="Wingdings" w:hint="default"/>
      </w:rPr>
    </w:lvl>
    <w:lvl w:ilvl="6" w:tplc="A788A83A">
      <w:start w:val="1"/>
      <w:numFmt w:val="bullet"/>
      <w:lvlText w:val=""/>
      <w:lvlJc w:val="left"/>
      <w:pPr>
        <w:ind w:left="5040" w:hanging="360"/>
      </w:pPr>
      <w:rPr>
        <w:rFonts w:ascii="Symbol" w:hAnsi="Symbol" w:hint="default"/>
      </w:rPr>
    </w:lvl>
    <w:lvl w:ilvl="7" w:tplc="2602976C">
      <w:start w:val="1"/>
      <w:numFmt w:val="bullet"/>
      <w:lvlText w:val="o"/>
      <w:lvlJc w:val="left"/>
      <w:pPr>
        <w:ind w:left="5760" w:hanging="360"/>
      </w:pPr>
      <w:rPr>
        <w:rFonts w:ascii="Courier New" w:hAnsi="Courier New" w:hint="default"/>
      </w:rPr>
    </w:lvl>
    <w:lvl w:ilvl="8" w:tplc="8482DDC0">
      <w:start w:val="1"/>
      <w:numFmt w:val="bullet"/>
      <w:lvlText w:val=""/>
      <w:lvlJc w:val="left"/>
      <w:pPr>
        <w:ind w:left="6480" w:hanging="360"/>
      </w:pPr>
      <w:rPr>
        <w:rFonts w:ascii="Wingdings" w:hAnsi="Wingdings" w:hint="default"/>
      </w:rPr>
    </w:lvl>
  </w:abstractNum>
  <w:abstractNum w:abstractNumId="3" w15:restartNumberingAfterBreak="0">
    <w:nsid w:val="04D4803F"/>
    <w:multiLevelType w:val="hybridMultilevel"/>
    <w:tmpl w:val="E578DB92"/>
    <w:lvl w:ilvl="0" w:tplc="F9C24DFE">
      <w:start w:val="1"/>
      <w:numFmt w:val="bullet"/>
      <w:lvlText w:val=""/>
      <w:lvlJc w:val="left"/>
      <w:pPr>
        <w:ind w:left="720" w:hanging="360"/>
      </w:pPr>
      <w:rPr>
        <w:rFonts w:ascii="Symbol" w:hAnsi="Symbol" w:hint="default"/>
      </w:rPr>
    </w:lvl>
    <w:lvl w:ilvl="1" w:tplc="A2121886">
      <w:start w:val="1"/>
      <w:numFmt w:val="bullet"/>
      <w:lvlText w:val="o"/>
      <w:lvlJc w:val="left"/>
      <w:pPr>
        <w:ind w:left="1440" w:hanging="360"/>
      </w:pPr>
      <w:rPr>
        <w:rFonts w:ascii="Courier New" w:hAnsi="Courier New" w:hint="default"/>
      </w:rPr>
    </w:lvl>
    <w:lvl w:ilvl="2" w:tplc="23EC8E04">
      <w:start w:val="1"/>
      <w:numFmt w:val="bullet"/>
      <w:lvlText w:val=""/>
      <w:lvlJc w:val="left"/>
      <w:pPr>
        <w:ind w:left="2160" w:hanging="360"/>
      </w:pPr>
      <w:rPr>
        <w:rFonts w:ascii="Wingdings" w:hAnsi="Wingdings" w:hint="default"/>
      </w:rPr>
    </w:lvl>
    <w:lvl w:ilvl="3" w:tplc="D3363CA0">
      <w:start w:val="1"/>
      <w:numFmt w:val="bullet"/>
      <w:lvlText w:val=""/>
      <w:lvlJc w:val="left"/>
      <w:pPr>
        <w:ind w:left="2880" w:hanging="360"/>
      </w:pPr>
      <w:rPr>
        <w:rFonts w:ascii="Symbol" w:hAnsi="Symbol" w:hint="default"/>
      </w:rPr>
    </w:lvl>
    <w:lvl w:ilvl="4" w:tplc="30022D4A">
      <w:start w:val="1"/>
      <w:numFmt w:val="bullet"/>
      <w:lvlText w:val="o"/>
      <w:lvlJc w:val="left"/>
      <w:pPr>
        <w:ind w:left="3600" w:hanging="360"/>
      </w:pPr>
      <w:rPr>
        <w:rFonts w:ascii="Courier New" w:hAnsi="Courier New" w:hint="default"/>
      </w:rPr>
    </w:lvl>
    <w:lvl w:ilvl="5" w:tplc="EB140C16">
      <w:start w:val="1"/>
      <w:numFmt w:val="bullet"/>
      <w:lvlText w:val=""/>
      <w:lvlJc w:val="left"/>
      <w:pPr>
        <w:ind w:left="4320" w:hanging="360"/>
      </w:pPr>
      <w:rPr>
        <w:rFonts w:ascii="Wingdings" w:hAnsi="Wingdings" w:hint="default"/>
      </w:rPr>
    </w:lvl>
    <w:lvl w:ilvl="6" w:tplc="01EE662E">
      <w:start w:val="1"/>
      <w:numFmt w:val="bullet"/>
      <w:lvlText w:val=""/>
      <w:lvlJc w:val="left"/>
      <w:pPr>
        <w:ind w:left="5040" w:hanging="360"/>
      </w:pPr>
      <w:rPr>
        <w:rFonts w:ascii="Symbol" w:hAnsi="Symbol" w:hint="default"/>
      </w:rPr>
    </w:lvl>
    <w:lvl w:ilvl="7" w:tplc="53AA1616">
      <w:start w:val="1"/>
      <w:numFmt w:val="bullet"/>
      <w:lvlText w:val="o"/>
      <w:lvlJc w:val="left"/>
      <w:pPr>
        <w:ind w:left="5760" w:hanging="360"/>
      </w:pPr>
      <w:rPr>
        <w:rFonts w:ascii="Courier New" w:hAnsi="Courier New" w:hint="default"/>
      </w:rPr>
    </w:lvl>
    <w:lvl w:ilvl="8" w:tplc="C5388C80">
      <w:start w:val="1"/>
      <w:numFmt w:val="bullet"/>
      <w:lvlText w:val=""/>
      <w:lvlJc w:val="left"/>
      <w:pPr>
        <w:ind w:left="6480" w:hanging="360"/>
      </w:pPr>
      <w:rPr>
        <w:rFonts w:ascii="Wingdings" w:hAnsi="Wingdings" w:hint="default"/>
      </w:rPr>
    </w:lvl>
  </w:abstractNum>
  <w:abstractNum w:abstractNumId="4" w15:restartNumberingAfterBreak="0">
    <w:nsid w:val="057C4C06"/>
    <w:multiLevelType w:val="hybridMultilevel"/>
    <w:tmpl w:val="8BD8514C"/>
    <w:lvl w:ilvl="0" w:tplc="4F7E2212">
      <w:start w:val="1"/>
      <w:numFmt w:val="bullet"/>
      <w:lvlText w:val="·"/>
      <w:lvlJc w:val="left"/>
      <w:pPr>
        <w:ind w:left="720" w:hanging="360"/>
      </w:pPr>
      <w:rPr>
        <w:rFonts w:ascii="Symbol" w:hAnsi="Symbol" w:hint="default"/>
      </w:rPr>
    </w:lvl>
    <w:lvl w:ilvl="1" w:tplc="4E7415A0">
      <w:start w:val="1"/>
      <w:numFmt w:val="bullet"/>
      <w:lvlText w:val="o"/>
      <w:lvlJc w:val="left"/>
      <w:pPr>
        <w:ind w:left="1440" w:hanging="360"/>
      </w:pPr>
      <w:rPr>
        <w:rFonts w:ascii="Courier New" w:hAnsi="Courier New" w:hint="default"/>
      </w:rPr>
    </w:lvl>
    <w:lvl w:ilvl="2" w:tplc="02DC0EAE">
      <w:start w:val="1"/>
      <w:numFmt w:val="bullet"/>
      <w:lvlText w:val=""/>
      <w:lvlJc w:val="left"/>
      <w:pPr>
        <w:ind w:left="2160" w:hanging="360"/>
      </w:pPr>
      <w:rPr>
        <w:rFonts w:ascii="Wingdings" w:hAnsi="Wingdings" w:hint="default"/>
      </w:rPr>
    </w:lvl>
    <w:lvl w:ilvl="3" w:tplc="A20C46D8">
      <w:start w:val="1"/>
      <w:numFmt w:val="bullet"/>
      <w:lvlText w:val=""/>
      <w:lvlJc w:val="left"/>
      <w:pPr>
        <w:ind w:left="2880" w:hanging="360"/>
      </w:pPr>
      <w:rPr>
        <w:rFonts w:ascii="Symbol" w:hAnsi="Symbol" w:hint="default"/>
      </w:rPr>
    </w:lvl>
    <w:lvl w:ilvl="4" w:tplc="4A807AB4">
      <w:start w:val="1"/>
      <w:numFmt w:val="bullet"/>
      <w:lvlText w:val="o"/>
      <w:lvlJc w:val="left"/>
      <w:pPr>
        <w:ind w:left="3600" w:hanging="360"/>
      </w:pPr>
      <w:rPr>
        <w:rFonts w:ascii="Courier New" w:hAnsi="Courier New" w:hint="default"/>
      </w:rPr>
    </w:lvl>
    <w:lvl w:ilvl="5" w:tplc="ADBEF7B6">
      <w:start w:val="1"/>
      <w:numFmt w:val="bullet"/>
      <w:lvlText w:val=""/>
      <w:lvlJc w:val="left"/>
      <w:pPr>
        <w:ind w:left="4320" w:hanging="360"/>
      </w:pPr>
      <w:rPr>
        <w:rFonts w:ascii="Wingdings" w:hAnsi="Wingdings" w:hint="default"/>
      </w:rPr>
    </w:lvl>
    <w:lvl w:ilvl="6" w:tplc="928474D4">
      <w:start w:val="1"/>
      <w:numFmt w:val="bullet"/>
      <w:lvlText w:val=""/>
      <w:lvlJc w:val="left"/>
      <w:pPr>
        <w:ind w:left="5040" w:hanging="360"/>
      </w:pPr>
      <w:rPr>
        <w:rFonts w:ascii="Symbol" w:hAnsi="Symbol" w:hint="default"/>
      </w:rPr>
    </w:lvl>
    <w:lvl w:ilvl="7" w:tplc="7068B586">
      <w:start w:val="1"/>
      <w:numFmt w:val="bullet"/>
      <w:lvlText w:val="o"/>
      <w:lvlJc w:val="left"/>
      <w:pPr>
        <w:ind w:left="5760" w:hanging="360"/>
      </w:pPr>
      <w:rPr>
        <w:rFonts w:ascii="Courier New" w:hAnsi="Courier New" w:hint="default"/>
      </w:rPr>
    </w:lvl>
    <w:lvl w:ilvl="8" w:tplc="556A5E54">
      <w:start w:val="1"/>
      <w:numFmt w:val="bullet"/>
      <w:lvlText w:val=""/>
      <w:lvlJc w:val="left"/>
      <w:pPr>
        <w:ind w:left="6480" w:hanging="360"/>
      </w:pPr>
      <w:rPr>
        <w:rFonts w:ascii="Wingdings" w:hAnsi="Wingdings" w:hint="default"/>
      </w:rPr>
    </w:lvl>
  </w:abstractNum>
  <w:abstractNum w:abstractNumId="5" w15:restartNumberingAfterBreak="0">
    <w:nsid w:val="06D776EA"/>
    <w:multiLevelType w:val="hybridMultilevel"/>
    <w:tmpl w:val="2B6E6314"/>
    <w:lvl w:ilvl="0" w:tplc="6A9EA432">
      <w:start w:val="1"/>
      <w:numFmt w:val="bullet"/>
      <w:lvlText w:val="·"/>
      <w:lvlJc w:val="left"/>
      <w:pPr>
        <w:ind w:left="720" w:hanging="360"/>
      </w:pPr>
      <w:rPr>
        <w:rFonts w:ascii="Symbol" w:hAnsi="Symbol" w:hint="default"/>
      </w:rPr>
    </w:lvl>
    <w:lvl w:ilvl="1" w:tplc="893AD586">
      <w:start w:val="1"/>
      <w:numFmt w:val="bullet"/>
      <w:lvlText w:val="o"/>
      <w:lvlJc w:val="left"/>
      <w:pPr>
        <w:ind w:left="1440" w:hanging="360"/>
      </w:pPr>
      <w:rPr>
        <w:rFonts w:ascii="Courier New" w:hAnsi="Courier New" w:hint="default"/>
      </w:rPr>
    </w:lvl>
    <w:lvl w:ilvl="2" w:tplc="048232A6">
      <w:start w:val="1"/>
      <w:numFmt w:val="bullet"/>
      <w:lvlText w:val=""/>
      <w:lvlJc w:val="left"/>
      <w:pPr>
        <w:ind w:left="2160" w:hanging="360"/>
      </w:pPr>
      <w:rPr>
        <w:rFonts w:ascii="Wingdings" w:hAnsi="Wingdings" w:hint="default"/>
      </w:rPr>
    </w:lvl>
    <w:lvl w:ilvl="3" w:tplc="91ACF36E">
      <w:start w:val="1"/>
      <w:numFmt w:val="bullet"/>
      <w:lvlText w:val=""/>
      <w:lvlJc w:val="left"/>
      <w:pPr>
        <w:ind w:left="2880" w:hanging="360"/>
      </w:pPr>
      <w:rPr>
        <w:rFonts w:ascii="Symbol" w:hAnsi="Symbol" w:hint="default"/>
      </w:rPr>
    </w:lvl>
    <w:lvl w:ilvl="4" w:tplc="8800D116">
      <w:start w:val="1"/>
      <w:numFmt w:val="bullet"/>
      <w:lvlText w:val="o"/>
      <w:lvlJc w:val="left"/>
      <w:pPr>
        <w:ind w:left="3600" w:hanging="360"/>
      </w:pPr>
      <w:rPr>
        <w:rFonts w:ascii="Courier New" w:hAnsi="Courier New" w:hint="default"/>
      </w:rPr>
    </w:lvl>
    <w:lvl w:ilvl="5" w:tplc="C7C21B94">
      <w:start w:val="1"/>
      <w:numFmt w:val="bullet"/>
      <w:lvlText w:val=""/>
      <w:lvlJc w:val="left"/>
      <w:pPr>
        <w:ind w:left="4320" w:hanging="360"/>
      </w:pPr>
      <w:rPr>
        <w:rFonts w:ascii="Wingdings" w:hAnsi="Wingdings" w:hint="default"/>
      </w:rPr>
    </w:lvl>
    <w:lvl w:ilvl="6" w:tplc="74A8C128">
      <w:start w:val="1"/>
      <w:numFmt w:val="bullet"/>
      <w:lvlText w:val=""/>
      <w:lvlJc w:val="left"/>
      <w:pPr>
        <w:ind w:left="5040" w:hanging="360"/>
      </w:pPr>
      <w:rPr>
        <w:rFonts w:ascii="Symbol" w:hAnsi="Symbol" w:hint="default"/>
      </w:rPr>
    </w:lvl>
    <w:lvl w:ilvl="7" w:tplc="A42CC4F4">
      <w:start w:val="1"/>
      <w:numFmt w:val="bullet"/>
      <w:lvlText w:val="o"/>
      <w:lvlJc w:val="left"/>
      <w:pPr>
        <w:ind w:left="5760" w:hanging="360"/>
      </w:pPr>
      <w:rPr>
        <w:rFonts w:ascii="Courier New" w:hAnsi="Courier New" w:hint="default"/>
      </w:rPr>
    </w:lvl>
    <w:lvl w:ilvl="8" w:tplc="64162486">
      <w:start w:val="1"/>
      <w:numFmt w:val="bullet"/>
      <w:lvlText w:val=""/>
      <w:lvlJc w:val="left"/>
      <w:pPr>
        <w:ind w:left="6480" w:hanging="360"/>
      </w:pPr>
      <w:rPr>
        <w:rFonts w:ascii="Wingdings" w:hAnsi="Wingdings" w:hint="default"/>
      </w:rPr>
    </w:lvl>
  </w:abstractNum>
  <w:abstractNum w:abstractNumId="6" w15:restartNumberingAfterBreak="0">
    <w:nsid w:val="08BED247"/>
    <w:multiLevelType w:val="hybridMultilevel"/>
    <w:tmpl w:val="AD506700"/>
    <w:lvl w:ilvl="0" w:tplc="DCD69D0E">
      <w:start w:val="1"/>
      <w:numFmt w:val="bullet"/>
      <w:lvlText w:val=""/>
      <w:lvlJc w:val="left"/>
      <w:pPr>
        <w:ind w:left="720" w:hanging="360"/>
      </w:pPr>
      <w:rPr>
        <w:rFonts w:ascii="Symbol" w:hAnsi="Symbol" w:hint="default"/>
      </w:rPr>
    </w:lvl>
    <w:lvl w:ilvl="1" w:tplc="B13CFE04">
      <w:start w:val="1"/>
      <w:numFmt w:val="bullet"/>
      <w:lvlText w:val="o"/>
      <w:lvlJc w:val="left"/>
      <w:pPr>
        <w:ind w:left="1440" w:hanging="360"/>
      </w:pPr>
      <w:rPr>
        <w:rFonts w:ascii="Courier New" w:hAnsi="Courier New" w:hint="default"/>
      </w:rPr>
    </w:lvl>
    <w:lvl w:ilvl="2" w:tplc="813A374C">
      <w:start w:val="1"/>
      <w:numFmt w:val="bullet"/>
      <w:lvlText w:val=""/>
      <w:lvlJc w:val="left"/>
      <w:pPr>
        <w:ind w:left="2160" w:hanging="360"/>
      </w:pPr>
      <w:rPr>
        <w:rFonts w:ascii="Wingdings" w:hAnsi="Wingdings" w:hint="default"/>
      </w:rPr>
    </w:lvl>
    <w:lvl w:ilvl="3" w:tplc="C3308F1C">
      <w:start w:val="1"/>
      <w:numFmt w:val="bullet"/>
      <w:lvlText w:val=""/>
      <w:lvlJc w:val="left"/>
      <w:pPr>
        <w:ind w:left="2880" w:hanging="360"/>
      </w:pPr>
      <w:rPr>
        <w:rFonts w:ascii="Symbol" w:hAnsi="Symbol" w:hint="default"/>
      </w:rPr>
    </w:lvl>
    <w:lvl w:ilvl="4" w:tplc="B99289A8">
      <w:start w:val="1"/>
      <w:numFmt w:val="bullet"/>
      <w:lvlText w:val="o"/>
      <w:lvlJc w:val="left"/>
      <w:pPr>
        <w:ind w:left="3600" w:hanging="360"/>
      </w:pPr>
      <w:rPr>
        <w:rFonts w:ascii="Courier New" w:hAnsi="Courier New" w:hint="default"/>
      </w:rPr>
    </w:lvl>
    <w:lvl w:ilvl="5" w:tplc="5570FB22">
      <w:start w:val="1"/>
      <w:numFmt w:val="bullet"/>
      <w:lvlText w:val=""/>
      <w:lvlJc w:val="left"/>
      <w:pPr>
        <w:ind w:left="4320" w:hanging="360"/>
      </w:pPr>
      <w:rPr>
        <w:rFonts w:ascii="Wingdings" w:hAnsi="Wingdings" w:hint="default"/>
      </w:rPr>
    </w:lvl>
    <w:lvl w:ilvl="6" w:tplc="0986B478">
      <w:start w:val="1"/>
      <w:numFmt w:val="bullet"/>
      <w:lvlText w:val=""/>
      <w:lvlJc w:val="left"/>
      <w:pPr>
        <w:ind w:left="5040" w:hanging="360"/>
      </w:pPr>
      <w:rPr>
        <w:rFonts w:ascii="Symbol" w:hAnsi="Symbol" w:hint="default"/>
      </w:rPr>
    </w:lvl>
    <w:lvl w:ilvl="7" w:tplc="E5B6FCE8">
      <w:start w:val="1"/>
      <w:numFmt w:val="bullet"/>
      <w:lvlText w:val="o"/>
      <w:lvlJc w:val="left"/>
      <w:pPr>
        <w:ind w:left="5760" w:hanging="360"/>
      </w:pPr>
      <w:rPr>
        <w:rFonts w:ascii="Courier New" w:hAnsi="Courier New" w:hint="default"/>
      </w:rPr>
    </w:lvl>
    <w:lvl w:ilvl="8" w:tplc="EA3226B2">
      <w:start w:val="1"/>
      <w:numFmt w:val="bullet"/>
      <w:lvlText w:val=""/>
      <w:lvlJc w:val="left"/>
      <w:pPr>
        <w:ind w:left="6480" w:hanging="360"/>
      </w:pPr>
      <w:rPr>
        <w:rFonts w:ascii="Wingdings" w:hAnsi="Wingdings" w:hint="default"/>
      </w:rPr>
    </w:lvl>
  </w:abstractNum>
  <w:abstractNum w:abstractNumId="7" w15:restartNumberingAfterBreak="0">
    <w:nsid w:val="0DE8E4CF"/>
    <w:multiLevelType w:val="hybridMultilevel"/>
    <w:tmpl w:val="98581170"/>
    <w:lvl w:ilvl="0" w:tplc="4A262C42">
      <w:start w:val="1"/>
      <w:numFmt w:val="bullet"/>
      <w:lvlText w:val=""/>
      <w:lvlJc w:val="left"/>
      <w:pPr>
        <w:ind w:left="720" w:hanging="360"/>
      </w:pPr>
      <w:rPr>
        <w:rFonts w:ascii="Symbol" w:hAnsi="Symbol" w:hint="default"/>
      </w:rPr>
    </w:lvl>
    <w:lvl w:ilvl="1" w:tplc="37427016">
      <w:start w:val="1"/>
      <w:numFmt w:val="bullet"/>
      <w:lvlText w:val="o"/>
      <w:lvlJc w:val="left"/>
      <w:pPr>
        <w:ind w:left="1440" w:hanging="360"/>
      </w:pPr>
      <w:rPr>
        <w:rFonts w:ascii="Courier New" w:hAnsi="Courier New" w:hint="default"/>
      </w:rPr>
    </w:lvl>
    <w:lvl w:ilvl="2" w:tplc="93047E84">
      <w:start w:val="1"/>
      <w:numFmt w:val="bullet"/>
      <w:lvlText w:val=""/>
      <w:lvlJc w:val="left"/>
      <w:pPr>
        <w:ind w:left="2160" w:hanging="360"/>
      </w:pPr>
      <w:rPr>
        <w:rFonts w:ascii="Wingdings" w:hAnsi="Wingdings" w:hint="default"/>
      </w:rPr>
    </w:lvl>
    <w:lvl w:ilvl="3" w:tplc="144E7A32">
      <w:start w:val="1"/>
      <w:numFmt w:val="bullet"/>
      <w:lvlText w:val=""/>
      <w:lvlJc w:val="left"/>
      <w:pPr>
        <w:ind w:left="2880" w:hanging="360"/>
      </w:pPr>
      <w:rPr>
        <w:rFonts w:ascii="Symbol" w:hAnsi="Symbol" w:hint="default"/>
      </w:rPr>
    </w:lvl>
    <w:lvl w:ilvl="4" w:tplc="4AE80352">
      <w:start w:val="1"/>
      <w:numFmt w:val="bullet"/>
      <w:lvlText w:val="o"/>
      <w:lvlJc w:val="left"/>
      <w:pPr>
        <w:ind w:left="3600" w:hanging="360"/>
      </w:pPr>
      <w:rPr>
        <w:rFonts w:ascii="Courier New" w:hAnsi="Courier New" w:hint="default"/>
      </w:rPr>
    </w:lvl>
    <w:lvl w:ilvl="5" w:tplc="B4F6E6C0">
      <w:start w:val="1"/>
      <w:numFmt w:val="bullet"/>
      <w:lvlText w:val=""/>
      <w:lvlJc w:val="left"/>
      <w:pPr>
        <w:ind w:left="4320" w:hanging="360"/>
      </w:pPr>
      <w:rPr>
        <w:rFonts w:ascii="Wingdings" w:hAnsi="Wingdings" w:hint="default"/>
      </w:rPr>
    </w:lvl>
    <w:lvl w:ilvl="6" w:tplc="106076B8">
      <w:start w:val="1"/>
      <w:numFmt w:val="bullet"/>
      <w:lvlText w:val=""/>
      <w:lvlJc w:val="left"/>
      <w:pPr>
        <w:ind w:left="5040" w:hanging="360"/>
      </w:pPr>
      <w:rPr>
        <w:rFonts w:ascii="Symbol" w:hAnsi="Symbol" w:hint="default"/>
      </w:rPr>
    </w:lvl>
    <w:lvl w:ilvl="7" w:tplc="F4E0D1CE">
      <w:start w:val="1"/>
      <w:numFmt w:val="bullet"/>
      <w:lvlText w:val="o"/>
      <w:lvlJc w:val="left"/>
      <w:pPr>
        <w:ind w:left="5760" w:hanging="360"/>
      </w:pPr>
      <w:rPr>
        <w:rFonts w:ascii="Courier New" w:hAnsi="Courier New" w:hint="default"/>
      </w:rPr>
    </w:lvl>
    <w:lvl w:ilvl="8" w:tplc="7F2E8762">
      <w:start w:val="1"/>
      <w:numFmt w:val="bullet"/>
      <w:lvlText w:val=""/>
      <w:lvlJc w:val="left"/>
      <w:pPr>
        <w:ind w:left="6480" w:hanging="360"/>
      </w:pPr>
      <w:rPr>
        <w:rFonts w:ascii="Wingdings" w:hAnsi="Wingdings" w:hint="default"/>
      </w:rPr>
    </w:lvl>
  </w:abstractNum>
  <w:abstractNum w:abstractNumId="8" w15:restartNumberingAfterBreak="0">
    <w:nsid w:val="0E5B9BED"/>
    <w:multiLevelType w:val="hybridMultilevel"/>
    <w:tmpl w:val="AB346034"/>
    <w:lvl w:ilvl="0" w:tplc="2DDEFE2A">
      <w:start w:val="1"/>
      <w:numFmt w:val="bullet"/>
      <w:lvlText w:val=""/>
      <w:lvlJc w:val="left"/>
      <w:pPr>
        <w:ind w:left="720" w:hanging="360"/>
      </w:pPr>
      <w:rPr>
        <w:rFonts w:ascii="Symbol" w:hAnsi="Symbol" w:hint="default"/>
      </w:rPr>
    </w:lvl>
    <w:lvl w:ilvl="1" w:tplc="433CC62A">
      <w:start w:val="1"/>
      <w:numFmt w:val="bullet"/>
      <w:lvlText w:val="o"/>
      <w:lvlJc w:val="left"/>
      <w:pPr>
        <w:ind w:left="1440" w:hanging="360"/>
      </w:pPr>
      <w:rPr>
        <w:rFonts w:ascii="Courier New" w:hAnsi="Courier New" w:hint="default"/>
      </w:rPr>
    </w:lvl>
    <w:lvl w:ilvl="2" w:tplc="DA9C52D6">
      <w:start w:val="1"/>
      <w:numFmt w:val="bullet"/>
      <w:lvlText w:val=""/>
      <w:lvlJc w:val="left"/>
      <w:pPr>
        <w:ind w:left="2160" w:hanging="360"/>
      </w:pPr>
      <w:rPr>
        <w:rFonts w:ascii="Wingdings" w:hAnsi="Wingdings" w:hint="default"/>
      </w:rPr>
    </w:lvl>
    <w:lvl w:ilvl="3" w:tplc="451EE640">
      <w:start w:val="1"/>
      <w:numFmt w:val="bullet"/>
      <w:lvlText w:val=""/>
      <w:lvlJc w:val="left"/>
      <w:pPr>
        <w:ind w:left="2880" w:hanging="360"/>
      </w:pPr>
      <w:rPr>
        <w:rFonts w:ascii="Symbol" w:hAnsi="Symbol" w:hint="default"/>
      </w:rPr>
    </w:lvl>
    <w:lvl w:ilvl="4" w:tplc="C90EA970">
      <w:start w:val="1"/>
      <w:numFmt w:val="bullet"/>
      <w:lvlText w:val="o"/>
      <w:lvlJc w:val="left"/>
      <w:pPr>
        <w:ind w:left="3600" w:hanging="360"/>
      </w:pPr>
      <w:rPr>
        <w:rFonts w:ascii="Courier New" w:hAnsi="Courier New" w:hint="default"/>
      </w:rPr>
    </w:lvl>
    <w:lvl w:ilvl="5" w:tplc="C526BB04">
      <w:start w:val="1"/>
      <w:numFmt w:val="bullet"/>
      <w:lvlText w:val=""/>
      <w:lvlJc w:val="left"/>
      <w:pPr>
        <w:ind w:left="4320" w:hanging="360"/>
      </w:pPr>
      <w:rPr>
        <w:rFonts w:ascii="Wingdings" w:hAnsi="Wingdings" w:hint="default"/>
      </w:rPr>
    </w:lvl>
    <w:lvl w:ilvl="6" w:tplc="035EAB8C">
      <w:start w:val="1"/>
      <w:numFmt w:val="bullet"/>
      <w:lvlText w:val=""/>
      <w:lvlJc w:val="left"/>
      <w:pPr>
        <w:ind w:left="5040" w:hanging="360"/>
      </w:pPr>
      <w:rPr>
        <w:rFonts w:ascii="Symbol" w:hAnsi="Symbol" w:hint="default"/>
      </w:rPr>
    </w:lvl>
    <w:lvl w:ilvl="7" w:tplc="B3485558">
      <w:start w:val="1"/>
      <w:numFmt w:val="bullet"/>
      <w:lvlText w:val="o"/>
      <w:lvlJc w:val="left"/>
      <w:pPr>
        <w:ind w:left="5760" w:hanging="360"/>
      </w:pPr>
      <w:rPr>
        <w:rFonts w:ascii="Courier New" w:hAnsi="Courier New" w:hint="default"/>
      </w:rPr>
    </w:lvl>
    <w:lvl w:ilvl="8" w:tplc="93384A72">
      <w:start w:val="1"/>
      <w:numFmt w:val="bullet"/>
      <w:lvlText w:val=""/>
      <w:lvlJc w:val="left"/>
      <w:pPr>
        <w:ind w:left="6480" w:hanging="360"/>
      </w:pPr>
      <w:rPr>
        <w:rFonts w:ascii="Wingdings" w:hAnsi="Wingdings" w:hint="default"/>
      </w:rPr>
    </w:lvl>
  </w:abstractNum>
  <w:abstractNum w:abstractNumId="9" w15:restartNumberingAfterBreak="0">
    <w:nsid w:val="13BB41F4"/>
    <w:multiLevelType w:val="hybridMultilevel"/>
    <w:tmpl w:val="6B9A76BE"/>
    <w:lvl w:ilvl="0" w:tplc="BBD4602A">
      <w:start w:val="1"/>
      <w:numFmt w:val="bullet"/>
      <w:lvlText w:val=""/>
      <w:lvlJc w:val="left"/>
      <w:pPr>
        <w:ind w:left="720" w:hanging="360"/>
      </w:pPr>
      <w:rPr>
        <w:rFonts w:ascii="Symbol" w:hAnsi="Symbol" w:hint="default"/>
      </w:rPr>
    </w:lvl>
    <w:lvl w:ilvl="1" w:tplc="8E082AA2">
      <w:start w:val="1"/>
      <w:numFmt w:val="bullet"/>
      <w:lvlText w:val="o"/>
      <w:lvlJc w:val="left"/>
      <w:pPr>
        <w:ind w:left="1440" w:hanging="360"/>
      </w:pPr>
      <w:rPr>
        <w:rFonts w:ascii="Courier New" w:hAnsi="Courier New" w:hint="default"/>
      </w:rPr>
    </w:lvl>
    <w:lvl w:ilvl="2" w:tplc="F9A61826">
      <w:start w:val="1"/>
      <w:numFmt w:val="bullet"/>
      <w:lvlText w:val=""/>
      <w:lvlJc w:val="left"/>
      <w:pPr>
        <w:ind w:left="2160" w:hanging="360"/>
      </w:pPr>
      <w:rPr>
        <w:rFonts w:ascii="Wingdings" w:hAnsi="Wingdings" w:hint="default"/>
      </w:rPr>
    </w:lvl>
    <w:lvl w:ilvl="3" w:tplc="ACDE3182">
      <w:start w:val="1"/>
      <w:numFmt w:val="bullet"/>
      <w:lvlText w:val=""/>
      <w:lvlJc w:val="left"/>
      <w:pPr>
        <w:ind w:left="2880" w:hanging="360"/>
      </w:pPr>
      <w:rPr>
        <w:rFonts w:ascii="Symbol" w:hAnsi="Symbol" w:hint="default"/>
      </w:rPr>
    </w:lvl>
    <w:lvl w:ilvl="4" w:tplc="AD7E27CE">
      <w:start w:val="1"/>
      <w:numFmt w:val="bullet"/>
      <w:lvlText w:val="o"/>
      <w:lvlJc w:val="left"/>
      <w:pPr>
        <w:ind w:left="3600" w:hanging="360"/>
      </w:pPr>
      <w:rPr>
        <w:rFonts w:ascii="Courier New" w:hAnsi="Courier New" w:hint="default"/>
      </w:rPr>
    </w:lvl>
    <w:lvl w:ilvl="5" w:tplc="8FFA1040">
      <w:start w:val="1"/>
      <w:numFmt w:val="bullet"/>
      <w:lvlText w:val=""/>
      <w:lvlJc w:val="left"/>
      <w:pPr>
        <w:ind w:left="4320" w:hanging="360"/>
      </w:pPr>
      <w:rPr>
        <w:rFonts w:ascii="Wingdings" w:hAnsi="Wingdings" w:hint="default"/>
      </w:rPr>
    </w:lvl>
    <w:lvl w:ilvl="6" w:tplc="C4C6752E">
      <w:start w:val="1"/>
      <w:numFmt w:val="bullet"/>
      <w:lvlText w:val=""/>
      <w:lvlJc w:val="left"/>
      <w:pPr>
        <w:ind w:left="5040" w:hanging="360"/>
      </w:pPr>
      <w:rPr>
        <w:rFonts w:ascii="Symbol" w:hAnsi="Symbol" w:hint="default"/>
      </w:rPr>
    </w:lvl>
    <w:lvl w:ilvl="7" w:tplc="F03252F0">
      <w:start w:val="1"/>
      <w:numFmt w:val="bullet"/>
      <w:lvlText w:val="o"/>
      <w:lvlJc w:val="left"/>
      <w:pPr>
        <w:ind w:left="5760" w:hanging="360"/>
      </w:pPr>
      <w:rPr>
        <w:rFonts w:ascii="Courier New" w:hAnsi="Courier New" w:hint="default"/>
      </w:rPr>
    </w:lvl>
    <w:lvl w:ilvl="8" w:tplc="15CEF744">
      <w:start w:val="1"/>
      <w:numFmt w:val="bullet"/>
      <w:lvlText w:val=""/>
      <w:lvlJc w:val="left"/>
      <w:pPr>
        <w:ind w:left="6480" w:hanging="360"/>
      </w:pPr>
      <w:rPr>
        <w:rFonts w:ascii="Wingdings" w:hAnsi="Wingdings" w:hint="default"/>
      </w:rPr>
    </w:lvl>
  </w:abstractNum>
  <w:abstractNum w:abstractNumId="10" w15:restartNumberingAfterBreak="0">
    <w:nsid w:val="14E416D6"/>
    <w:multiLevelType w:val="hybridMultilevel"/>
    <w:tmpl w:val="EE887CC0"/>
    <w:lvl w:ilvl="0" w:tplc="78467C62">
      <w:start w:val="1"/>
      <w:numFmt w:val="bullet"/>
      <w:lvlText w:val="·"/>
      <w:lvlJc w:val="left"/>
      <w:pPr>
        <w:ind w:left="720" w:hanging="360"/>
      </w:pPr>
      <w:rPr>
        <w:rFonts w:ascii="Symbol" w:hAnsi="Symbol" w:hint="default"/>
      </w:rPr>
    </w:lvl>
    <w:lvl w:ilvl="1" w:tplc="39EA1FC2">
      <w:start w:val="1"/>
      <w:numFmt w:val="bullet"/>
      <w:lvlText w:val="o"/>
      <w:lvlJc w:val="left"/>
      <w:pPr>
        <w:ind w:left="1440" w:hanging="360"/>
      </w:pPr>
      <w:rPr>
        <w:rFonts w:ascii="Courier New" w:hAnsi="Courier New" w:hint="default"/>
      </w:rPr>
    </w:lvl>
    <w:lvl w:ilvl="2" w:tplc="C036877A">
      <w:start w:val="1"/>
      <w:numFmt w:val="bullet"/>
      <w:lvlText w:val=""/>
      <w:lvlJc w:val="left"/>
      <w:pPr>
        <w:ind w:left="2160" w:hanging="360"/>
      </w:pPr>
      <w:rPr>
        <w:rFonts w:ascii="Wingdings" w:hAnsi="Wingdings" w:hint="default"/>
      </w:rPr>
    </w:lvl>
    <w:lvl w:ilvl="3" w:tplc="CA1E6EDE">
      <w:start w:val="1"/>
      <w:numFmt w:val="bullet"/>
      <w:lvlText w:val=""/>
      <w:lvlJc w:val="left"/>
      <w:pPr>
        <w:ind w:left="2880" w:hanging="360"/>
      </w:pPr>
      <w:rPr>
        <w:rFonts w:ascii="Symbol" w:hAnsi="Symbol" w:hint="default"/>
      </w:rPr>
    </w:lvl>
    <w:lvl w:ilvl="4" w:tplc="DD9AF474">
      <w:start w:val="1"/>
      <w:numFmt w:val="bullet"/>
      <w:lvlText w:val="o"/>
      <w:lvlJc w:val="left"/>
      <w:pPr>
        <w:ind w:left="3600" w:hanging="360"/>
      </w:pPr>
      <w:rPr>
        <w:rFonts w:ascii="Courier New" w:hAnsi="Courier New" w:hint="default"/>
      </w:rPr>
    </w:lvl>
    <w:lvl w:ilvl="5" w:tplc="B93246B2">
      <w:start w:val="1"/>
      <w:numFmt w:val="bullet"/>
      <w:lvlText w:val=""/>
      <w:lvlJc w:val="left"/>
      <w:pPr>
        <w:ind w:left="4320" w:hanging="360"/>
      </w:pPr>
      <w:rPr>
        <w:rFonts w:ascii="Wingdings" w:hAnsi="Wingdings" w:hint="default"/>
      </w:rPr>
    </w:lvl>
    <w:lvl w:ilvl="6" w:tplc="990CFBDC">
      <w:start w:val="1"/>
      <w:numFmt w:val="bullet"/>
      <w:lvlText w:val=""/>
      <w:lvlJc w:val="left"/>
      <w:pPr>
        <w:ind w:left="5040" w:hanging="360"/>
      </w:pPr>
      <w:rPr>
        <w:rFonts w:ascii="Symbol" w:hAnsi="Symbol" w:hint="default"/>
      </w:rPr>
    </w:lvl>
    <w:lvl w:ilvl="7" w:tplc="D5827CB4">
      <w:start w:val="1"/>
      <w:numFmt w:val="bullet"/>
      <w:lvlText w:val="o"/>
      <w:lvlJc w:val="left"/>
      <w:pPr>
        <w:ind w:left="5760" w:hanging="360"/>
      </w:pPr>
      <w:rPr>
        <w:rFonts w:ascii="Courier New" w:hAnsi="Courier New" w:hint="default"/>
      </w:rPr>
    </w:lvl>
    <w:lvl w:ilvl="8" w:tplc="787CB6A6">
      <w:start w:val="1"/>
      <w:numFmt w:val="bullet"/>
      <w:lvlText w:val=""/>
      <w:lvlJc w:val="left"/>
      <w:pPr>
        <w:ind w:left="6480" w:hanging="360"/>
      </w:pPr>
      <w:rPr>
        <w:rFonts w:ascii="Wingdings" w:hAnsi="Wingdings" w:hint="default"/>
      </w:rPr>
    </w:lvl>
  </w:abstractNum>
  <w:abstractNum w:abstractNumId="11" w15:restartNumberingAfterBreak="0">
    <w:nsid w:val="16A84B7A"/>
    <w:multiLevelType w:val="hybridMultilevel"/>
    <w:tmpl w:val="3FF04A4C"/>
    <w:lvl w:ilvl="0" w:tplc="D51419B8">
      <w:start w:val="1"/>
      <w:numFmt w:val="bullet"/>
      <w:lvlText w:val="·"/>
      <w:lvlJc w:val="left"/>
      <w:pPr>
        <w:ind w:left="720" w:hanging="360"/>
      </w:pPr>
      <w:rPr>
        <w:rFonts w:ascii="Symbol" w:hAnsi="Symbol" w:hint="default"/>
      </w:rPr>
    </w:lvl>
    <w:lvl w:ilvl="1" w:tplc="174C1E04">
      <w:start w:val="1"/>
      <w:numFmt w:val="bullet"/>
      <w:lvlText w:val="o"/>
      <w:lvlJc w:val="left"/>
      <w:pPr>
        <w:ind w:left="1440" w:hanging="360"/>
      </w:pPr>
      <w:rPr>
        <w:rFonts w:ascii="Courier New" w:hAnsi="Courier New" w:hint="default"/>
      </w:rPr>
    </w:lvl>
    <w:lvl w:ilvl="2" w:tplc="E79263FC">
      <w:start w:val="1"/>
      <w:numFmt w:val="bullet"/>
      <w:lvlText w:val=""/>
      <w:lvlJc w:val="left"/>
      <w:pPr>
        <w:ind w:left="2160" w:hanging="360"/>
      </w:pPr>
      <w:rPr>
        <w:rFonts w:ascii="Wingdings" w:hAnsi="Wingdings" w:hint="default"/>
      </w:rPr>
    </w:lvl>
    <w:lvl w:ilvl="3" w:tplc="3112E948">
      <w:start w:val="1"/>
      <w:numFmt w:val="bullet"/>
      <w:lvlText w:val=""/>
      <w:lvlJc w:val="left"/>
      <w:pPr>
        <w:ind w:left="2880" w:hanging="360"/>
      </w:pPr>
      <w:rPr>
        <w:rFonts w:ascii="Symbol" w:hAnsi="Symbol" w:hint="default"/>
      </w:rPr>
    </w:lvl>
    <w:lvl w:ilvl="4" w:tplc="36888D04">
      <w:start w:val="1"/>
      <w:numFmt w:val="bullet"/>
      <w:lvlText w:val="o"/>
      <w:lvlJc w:val="left"/>
      <w:pPr>
        <w:ind w:left="3600" w:hanging="360"/>
      </w:pPr>
      <w:rPr>
        <w:rFonts w:ascii="Courier New" w:hAnsi="Courier New" w:hint="default"/>
      </w:rPr>
    </w:lvl>
    <w:lvl w:ilvl="5" w:tplc="7C8473F8">
      <w:start w:val="1"/>
      <w:numFmt w:val="bullet"/>
      <w:lvlText w:val=""/>
      <w:lvlJc w:val="left"/>
      <w:pPr>
        <w:ind w:left="4320" w:hanging="360"/>
      </w:pPr>
      <w:rPr>
        <w:rFonts w:ascii="Wingdings" w:hAnsi="Wingdings" w:hint="default"/>
      </w:rPr>
    </w:lvl>
    <w:lvl w:ilvl="6" w:tplc="7FEE6726">
      <w:start w:val="1"/>
      <w:numFmt w:val="bullet"/>
      <w:lvlText w:val=""/>
      <w:lvlJc w:val="left"/>
      <w:pPr>
        <w:ind w:left="5040" w:hanging="360"/>
      </w:pPr>
      <w:rPr>
        <w:rFonts w:ascii="Symbol" w:hAnsi="Symbol" w:hint="default"/>
      </w:rPr>
    </w:lvl>
    <w:lvl w:ilvl="7" w:tplc="AA922FB6">
      <w:start w:val="1"/>
      <w:numFmt w:val="bullet"/>
      <w:lvlText w:val="o"/>
      <w:lvlJc w:val="left"/>
      <w:pPr>
        <w:ind w:left="5760" w:hanging="360"/>
      </w:pPr>
      <w:rPr>
        <w:rFonts w:ascii="Courier New" w:hAnsi="Courier New" w:hint="default"/>
      </w:rPr>
    </w:lvl>
    <w:lvl w:ilvl="8" w:tplc="C0D8B3E0">
      <w:start w:val="1"/>
      <w:numFmt w:val="bullet"/>
      <w:lvlText w:val=""/>
      <w:lvlJc w:val="left"/>
      <w:pPr>
        <w:ind w:left="6480" w:hanging="360"/>
      </w:pPr>
      <w:rPr>
        <w:rFonts w:ascii="Wingdings" w:hAnsi="Wingdings" w:hint="default"/>
      </w:rPr>
    </w:lvl>
  </w:abstractNum>
  <w:abstractNum w:abstractNumId="12" w15:restartNumberingAfterBreak="0">
    <w:nsid w:val="16DB5CD7"/>
    <w:multiLevelType w:val="hybridMultilevel"/>
    <w:tmpl w:val="9A402478"/>
    <w:lvl w:ilvl="0" w:tplc="63CAB5DE">
      <w:start w:val="1"/>
      <w:numFmt w:val="bullet"/>
      <w:lvlText w:val="-"/>
      <w:lvlJc w:val="left"/>
      <w:pPr>
        <w:ind w:left="720" w:hanging="360"/>
      </w:pPr>
      <w:rPr>
        <w:rFonts w:ascii="Calibri" w:hAnsi="Calibri" w:hint="default"/>
      </w:rPr>
    </w:lvl>
    <w:lvl w:ilvl="1" w:tplc="BD3E88C4">
      <w:start w:val="1"/>
      <w:numFmt w:val="bullet"/>
      <w:lvlText w:val="o"/>
      <w:lvlJc w:val="left"/>
      <w:pPr>
        <w:ind w:left="1440" w:hanging="360"/>
      </w:pPr>
      <w:rPr>
        <w:rFonts w:ascii="Courier New" w:hAnsi="Courier New" w:hint="default"/>
      </w:rPr>
    </w:lvl>
    <w:lvl w:ilvl="2" w:tplc="481E1738">
      <w:start w:val="1"/>
      <w:numFmt w:val="bullet"/>
      <w:lvlText w:val=""/>
      <w:lvlJc w:val="left"/>
      <w:pPr>
        <w:ind w:left="2160" w:hanging="360"/>
      </w:pPr>
      <w:rPr>
        <w:rFonts w:ascii="Wingdings" w:hAnsi="Wingdings" w:hint="default"/>
      </w:rPr>
    </w:lvl>
    <w:lvl w:ilvl="3" w:tplc="32961D5C">
      <w:start w:val="1"/>
      <w:numFmt w:val="bullet"/>
      <w:lvlText w:val=""/>
      <w:lvlJc w:val="left"/>
      <w:pPr>
        <w:ind w:left="2880" w:hanging="360"/>
      </w:pPr>
      <w:rPr>
        <w:rFonts w:ascii="Symbol" w:hAnsi="Symbol" w:hint="default"/>
      </w:rPr>
    </w:lvl>
    <w:lvl w:ilvl="4" w:tplc="C9764D64">
      <w:start w:val="1"/>
      <w:numFmt w:val="bullet"/>
      <w:lvlText w:val="o"/>
      <w:lvlJc w:val="left"/>
      <w:pPr>
        <w:ind w:left="3600" w:hanging="360"/>
      </w:pPr>
      <w:rPr>
        <w:rFonts w:ascii="Courier New" w:hAnsi="Courier New" w:hint="default"/>
      </w:rPr>
    </w:lvl>
    <w:lvl w:ilvl="5" w:tplc="7A4E8AAE">
      <w:start w:val="1"/>
      <w:numFmt w:val="bullet"/>
      <w:lvlText w:val=""/>
      <w:lvlJc w:val="left"/>
      <w:pPr>
        <w:ind w:left="4320" w:hanging="360"/>
      </w:pPr>
      <w:rPr>
        <w:rFonts w:ascii="Wingdings" w:hAnsi="Wingdings" w:hint="default"/>
      </w:rPr>
    </w:lvl>
    <w:lvl w:ilvl="6" w:tplc="B72EFDA2">
      <w:start w:val="1"/>
      <w:numFmt w:val="bullet"/>
      <w:lvlText w:val=""/>
      <w:lvlJc w:val="left"/>
      <w:pPr>
        <w:ind w:left="5040" w:hanging="360"/>
      </w:pPr>
      <w:rPr>
        <w:rFonts w:ascii="Symbol" w:hAnsi="Symbol" w:hint="default"/>
      </w:rPr>
    </w:lvl>
    <w:lvl w:ilvl="7" w:tplc="ED1AAD0C">
      <w:start w:val="1"/>
      <w:numFmt w:val="bullet"/>
      <w:lvlText w:val="o"/>
      <w:lvlJc w:val="left"/>
      <w:pPr>
        <w:ind w:left="5760" w:hanging="360"/>
      </w:pPr>
      <w:rPr>
        <w:rFonts w:ascii="Courier New" w:hAnsi="Courier New" w:hint="default"/>
      </w:rPr>
    </w:lvl>
    <w:lvl w:ilvl="8" w:tplc="3DF8E10E">
      <w:start w:val="1"/>
      <w:numFmt w:val="bullet"/>
      <w:lvlText w:val=""/>
      <w:lvlJc w:val="left"/>
      <w:pPr>
        <w:ind w:left="6480" w:hanging="360"/>
      </w:pPr>
      <w:rPr>
        <w:rFonts w:ascii="Wingdings" w:hAnsi="Wingdings" w:hint="default"/>
      </w:rPr>
    </w:lvl>
  </w:abstractNum>
  <w:abstractNum w:abstractNumId="13" w15:restartNumberingAfterBreak="0">
    <w:nsid w:val="1C9E419C"/>
    <w:multiLevelType w:val="hybridMultilevel"/>
    <w:tmpl w:val="02E8D400"/>
    <w:lvl w:ilvl="0" w:tplc="AFECA24A">
      <w:start w:val="1"/>
      <w:numFmt w:val="bullet"/>
      <w:lvlText w:val="·"/>
      <w:lvlJc w:val="left"/>
      <w:pPr>
        <w:ind w:left="720" w:hanging="360"/>
      </w:pPr>
      <w:rPr>
        <w:rFonts w:ascii="Symbol" w:hAnsi="Symbol" w:hint="default"/>
      </w:rPr>
    </w:lvl>
    <w:lvl w:ilvl="1" w:tplc="9B98A75A">
      <w:start w:val="1"/>
      <w:numFmt w:val="bullet"/>
      <w:lvlText w:val="o"/>
      <w:lvlJc w:val="left"/>
      <w:pPr>
        <w:ind w:left="1440" w:hanging="360"/>
      </w:pPr>
      <w:rPr>
        <w:rFonts w:ascii="Courier New" w:hAnsi="Courier New" w:hint="default"/>
      </w:rPr>
    </w:lvl>
    <w:lvl w:ilvl="2" w:tplc="9FB0A28A">
      <w:start w:val="1"/>
      <w:numFmt w:val="bullet"/>
      <w:lvlText w:val=""/>
      <w:lvlJc w:val="left"/>
      <w:pPr>
        <w:ind w:left="2160" w:hanging="360"/>
      </w:pPr>
      <w:rPr>
        <w:rFonts w:ascii="Wingdings" w:hAnsi="Wingdings" w:hint="default"/>
      </w:rPr>
    </w:lvl>
    <w:lvl w:ilvl="3" w:tplc="179ABD18">
      <w:start w:val="1"/>
      <w:numFmt w:val="bullet"/>
      <w:lvlText w:val=""/>
      <w:lvlJc w:val="left"/>
      <w:pPr>
        <w:ind w:left="2880" w:hanging="360"/>
      </w:pPr>
      <w:rPr>
        <w:rFonts w:ascii="Symbol" w:hAnsi="Symbol" w:hint="default"/>
      </w:rPr>
    </w:lvl>
    <w:lvl w:ilvl="4" w:tplc="E418FDFE">
      <w:start w:val="1"/>
      <w:numFmt w:val="bullet"/>
      <w:lvlText w:val="o"/>
      <w:lvlJc w:val="left"/>
      <w:pPr>
        <w:ind w:left="3600" w:hanging="360"/>
      </w:pPr>
      <w:rPr>
        <w:rFonts w:ascii="Courier New" w:hAnsi="Courier New" w:hint="default"/>
      </w:rPr>
    </w:lvl>
    <w:lvl w:ilvl="5" w:tplc="B510D8D0">
      <w:start w:val="1"/>
      <w:numFmt w:val="bullet"/>
      <w:lvlText w:val=""/>
      <w:lvlJc w:val="left"/>
      <w:pPr>
        <w:ind w:left="4320" w:hanging="360"/>
      </w:pPr>
      <w:rPr>
        <w:rFonts w:ascii="Wingdings" w:hAnsi="Wingdings" w:hint="default"/>
      </w:rPr>
    </w:lvl>
    <w:lvl w:ilvl="6" w:tplc="2D98AFB2">
      <w:start w:val="1"/>
      <w:numFmt w:val="bullet"/>
      <w:lvlText w:val=""/>
      <w:lvlJc w:val="left"/>
      <w:pPr>
        <w:ind w:left="5040" w:hanging="360"/>
      </w:pPr>
      <w:rPr>
        <w:rFonts w:ascii="Symbol" w:hAnsi="Symbol" w:hint="default"/>
      </w:rPr>
    </w:lvl>
    <w:lvl w:ilvl="7" w:tplc="B7C0D622">
      <w:start w:val="1"/>
      <w:numFmt w:val="bullet"/>
      <w:lvlText w:val="o"/>
      <w:lvlJc w:val="left"/>
      <w:pPr>
        <w:ind w:left="5760" w:hanging="360"/>
      </w:pPr>
      <w:rPr>
        <w:rFonts w:ascii="Courier New" w:hAnsi="Courier New" w:hint="default"/>
      </w:rPr>
    </w:lvl>
    <w:lvl w:ilvl="8" w:tplc="4CBC58C2">
      <w:start w:val="1"/>
      <w:numFmt w:val="bullet"/>
      <w:lvlText w:val=""/>
      <w:lvlJc w:val="left"/>
      <w:pPr>
        <w:ind w:left="6480" w:hanging="360"/>
      </w:pPr>
      <w:rPr>
        <w:rFonts w:ascii="Wingdings" w:hAnsi="Wingdings" w:hint="default"/>
      </w:rPr>
    </w:lvl>
  </w:abstractNum>
  <w:abstractNum w:abstractNumId="14" w15:restartNumberingAfterBreak="0">
    <w:nsid w:val="1F57718F"/>
    <w:multiLevelType w:val="hybridMultilevel"/>
    <w:tmpl w:val="D7569BB8"/>
    <w:lvl w:ilvl="0" w:tplc="7AAED688">
      <w:start w:val="1"/>
      <w:numFmt w:val="bullet"/>
      <w:lvlText w:val="·"/>
      <w:lvlJc w:val="left"/>
      <w:pPr>
        <w:ind w:left="720" w:hanging="360"/>
      </w:pPr>
      <w:rPr>
        <w:rFonts w:ascii="Symbol" w:hAnsi="Symbol" w:hint="default"/>
      </w:rPr>
    </w:lvl>
    <w:lvl w:ilvl="1" w:tplc="C10C6E08">
      <w:start w:val="1"/>
      <w:numFmt w:val="bullet"/>
      <w:lvlText w:val="o"/>
      <w:lvlJc w:val="left"/>
      <w:pPr>
        <w:ind w:left="1440" w:hanging="360"/>
      </w:pPr>
      <w:rPr>
        <w:rFonts w:ascii="Courier New" w:hAnsi="Courier New" w:hint="default"/>
      </w:rPr>
    </w:lvl>
    <w:lvl w:ilvl="2" w:tplc="86E8EBEA">
      <w:start w:val="1"/>
      <w:numFmt w:val="bullet"/>
      <w:lvlText w:val=""/>
      <w:lvlJc w:val="left"/>
      <w:pPr>
        <w:ind w:left="2160" w:hanging="360"/>
      </w:pPr>
      <w:rPr>
        <w:rFonts w:ascii="Wingdings" w:hAnsi="Wingdings" w:hint="default"/>
      </w:rPr>
    </w:lvl>
    <w:lvl w:ilvl="3" w:tplc="1DD4B738">
      <w:start w:val="1"/>
      <w:numFmt w:val="bullet"/>
      <w:lvlText w:val=""/>
      <w:lvlJc w:val="left"/>
      <w:pPr>
        <w:ind w:left="2880" w:hanging="360"/>
      </w:pPr>
      <w:rPr>
        <w:rFonts w:ascii="Symbol" w:hAnsi="Symbol" w:hint="default"/>
      </w:rPr>
    </w:lvl>
    <w:lvl w:ilvl="4" w:tplc="706EA1CA">
      <w:start w:val="1"/>
      <w:numFmt w:val="bullet"/>
      <w:lvlText w:val="o"/>
      <w:lvlJc w:val="left"/>
      <w:pPr>
        <w:ind w:left="3600" w:hanging="360"/>
      </w:pPr>
      <w:rPr>
        <w:rFonts w:ascii="Courier New" w:hAnsi="Courier New" w:hint="default"/>
      </w:rPr>
    </w:lvl>
    <w:lvl w:ilvl="5" w:tplc="3AAC55F0">
      <w:start w:val="1"/>
      <w:numFmt w:val="bullet"/>
      <w:lvlText w:val=""/>
      <w:lvlJc w:val="left"/>
      <w:pPr>
        <w:ind w:left="4320" w:hanging="360"/>
      </w:pPr>
      <w:rPr>
        <w:rFonts w:ascii="Wingdings" w:hAnsi="Wingdings" w:hint="default"/>
      </w:rPr>
    </w:lvl>
    <w:lvl w:ilvl="6" w:tplc="47DC103C">
      <w:start w:val="1"/>
      <w:numFmt w:val="bullet"/>
      <w:lvlText w:val=""/>
      <w:lvlJc w:val="left"/>
      <w:pPr>
        <w:ind w:left="5040" w:hanging="360"/>
      </w:pPr>
      <w:rPr>
        <w:rFonts w:ascii="Symbol" w:hAnsi="Symbol" w:hint="default"/>
      </w:rPr>
    </w:lvl>
    <w:lvl w:ilvl="7" w:tplc="1F3A426A">
      <w:start w:val="1"/>
      <w:numFmt w:val="bullet"/>
      <w:lvlText w:val="o"/>
      <w:lvlJc w:val="left"/>
      <w:pPr>
        <w:ind w:left="5760" w:hanging="360"/>
      </w:pPr>
      <w:rPr>
        <w:rFonts w:ascii="Courier New" w:hAnsi="Courier New" w:hint="default"/>
      </w:rPr>
    </w:lvl>
    <w:lvl w:ilvl="8" w:tplc="32208336">
      <w:start w:val="1"/>
      <w:numFmt w:val="bullet"/>
      <w:lvlText w:val=""/>
      <w:lvlJc w:val="left"/>
      <w:pPr>
        <w:ind w:left="6480" w:hanging="360"/>
      </w:pPr>
      <w:rPr>
        <w:rFonts w:ascii="Wingdings" w:hAnsi="Wingdings" w:hint="default"/>
      </w:rPr>
    </w:lvl>
  </w:abstractNum>
  <w:abstractNum w:abstractNumId="15" w15:restartNumberingAfterBreak="0">
    <w:nsid w:val="20ADD35E"/>
    <w:multiLevelType w:val="hybridMultilevel"/>
    <w:tmpl w:val="7D28C544"/>
    <w:lvl w:ilvl="0" w:tplc="62DAC682">
      <w:start w:val="1"/>
      <w:numFmt w:val="bullet"/>
      <w:lvlText w:val=""/>
      <w:lvlJc w:val="left"/>
      <w:pPr>
        <w:ind w:left="360" w:hanging="360"/>
      </w:pPr>
      <w:rPr>
        <w:rFonts w:ascii="Symbol" w:hAnsi="Symbol" w:hint="default"/>
      </w:rPr>
    </w:lvl>
    <w:lvl w:ilvl="1" w:tplc="225CA6DE">
      <w:start w:val="1"/>
      <w:numFmt w:val="bullet"/>
      <w:lvlText w:val="o"/>
      <w:lvlJc w:val="left"/>
      <w:pPr>
        <w:ind w:left="1440" w:hanging="360"/>
      </w:pPr>
      <w:rPr>
        <w:rFonts w:ascii="Courier New" w:hAnsi="Courier New" w:hint="default"/>
      </w:rPr>
    </w:lvl>
    <w:lvl w:ilvl="2" w:tplc="43D6D7A2">
      <w:start w:val="1"/>
      <w:numFmt w:val="bullet"/>
      <w:lvlText w:val=""/>
      <w:lvlJc w:val="left"/>
      <w:pPr>
        <w:ind w:left="2160" w:hanging="360"/>
      </w:pPr>
      <w:rPr>
        <w:rFonts w:ascii="Wingdings" w:hAnsi="Wingdings" w:hint="default"/>
      </w:rPr>
    </w:lvl>
    <w:lvl w:ilvl="3" w:tplc="F07C6394">
      <w:start w:val="1"/>
      <w:numFmt w:val="bullet"/>
      <w:lvlText w:val=""/>
      <w:lvlJc w:val="left"/>
      <w:pPr>
        <w:ind w:left="2880" w:hanging="360"/>
      </w:pPr>
      <w:rPr>
        <w:rFonts w:ascii="Symbol" w:hAnsi="Symbol" w:hint="default"/>
      </w:rPr>
    </w:lvl>
    <w:lvl w:ilvl="4" w:tplc="A0B25BFA">
      <w:start w:val="1"/>
      <w:numFmt w:val="bullet"/>
      <w:lvlText w:val="o"/>
      <w:lvlJc w:val="left"/>
      <w:pPr>
        <w:ind w:left="3600" w:hanging="360"/>
      </w:pPr>
      <w:rPr>
        <w:rFonts w:ascii="Courier New" w:hAnsi="Courier New" w:hint="default"/>
      </w:rPr>
    </w:lvl>
    <w:lvl w:ilvl="5" w:tplc="EE8AA3C6">
      <w:start w:val="1"/>
      <w:numFmt w:val="bullet"/>
      <w:lvlText w:val=""/>
      <w:lvlJc w:val="left"/>
      <w:pPr>
        <w:ind w:left="4320" w:hanging="360"/>
      </w:pPr>
      <w:rPr>
        <w:rFonts w:ascii="Wingdings" w:hAnsi="Wingdings" w:hint="default"/>
      </w:rPr>
    </w:lvl>
    <w:lvl w:ilvl="6" w:tplc="64962A82">
      <w:start w:val="1"/>
      <w:numFmt w:val="bullet"/>
      <w:lvlText w:val=""/>
      <w:lvlJc w:val="left"/>
      <w:pPr>
        <w:ind w:left="5040" w:hanging="360"/>
      </w:pPr>
      <w:rPr>
        <w:rFonts w:ascii="Symbol" w:hAnsi="Symbol" w:hint="default"/>
      </w:rPr>
    </w:lvl>
    <w:lvl w:ilvl="7" w:tplc="4C42DB0E">
      <w:start w:val="1"/>
      <w:numFmt w:val="bullet"/>
      <w:lvlText w:val="o"/>
      <w:lvlJc w:val="left"/>
      <w:pPr>
        <w:ind w:left="5760" w:hanging="360"/>
      </w:pPr>
      <w:rPr>
        <w:rFonts w:ascii="Courier New" w:hAnsi="Courier New" w:hint="default"/>
      </w:rPr>
    </w:lvl>
    <w:lvl w:ilvl="8" w:tplc="2CECBC64">
      <w:start w:val="1"/>
      <w:numFmt w:val="bullet"/>
      <w:lvlText w:val=""/>
      <w:lvlJc w:val="left"/>
      <w:pPr>
        <w:ind w:left="6480" w:hanging="360"/>
      </w:pPr>
      <w:rPr>
        <w:rFonts w:ascii="Wingdings" w:hAnsi="Wingdings" w:hint="default"/>
      </w:rPr>
    </w:lvl>
  </w:abstractNum>
  <w:abstractNum w:abstractNumId="16" w15:restartNumberingAfterBreak="0">
    <w:nsid w:val="21702CDA"/>
    <w:multiLevelType w:val="hybridMultilevel"/>
    <w:tmpl w:val="13760ABC"/>
    <w:lvl w:ilvl="0" w:tplc="0ECE3CC4">
      <w:start w:val="1"/>
      <w:numFmt w:val="bullet"/>
      <w:lvlText w:val="·"/>
      <w:lvlJc w:val="left"/>
      <w:pPr>
        <w:ind w:left="720" w:hanging="360"/>
      </w:pPr>
      <w:rPr>
        <w:rFonts w:ascii="Symbol" w:hAnsi="Symbol" w:hint="default"/>
      </w:rPr>
    </w:lvl>
    <w:lvl w:ilvl="1" w:tplc="792AA4C0">
      <w:start w:val="1"/>
      <w:numFmt w:val="bullet"/>
      <w:lvlText w:val="o"/>
      <w:lvlJc w:val="left"/>
      <w:pPr>
        <w:ind w:left="1440" w:hanging="360"/>
      </w:pPr>
      <w:rPr>
        <w:rFonts w:ascii="Courier New" w:hAnsi="Courier New" w:hint="default"/>
      </w:rPr>
    </w:lvl>
    <w:lvl w:ilvl="2" w:tplc="F016243A">
      <w:start w:val="1"/>
      <w:numFmt w:val="bullet"/>
      <w:lvlText w:val=""/>
      <w:lvlJc w:val="left"/>
      <w:pPr>
        <w:ind w:left="2160" w:hanging="360"/>
      </w:pPr>
      <w:rPr>
        <w:rFonts w:ascii="Wingdings" w:hAnsi="Wingdings" w:hint="default"/>
      </w:rPr>
    </w:lvl>
    <w:lvl w:ilvl="3" w:tplc="3D264F4E">
      <w:start w:val="1"/>
      <w:numFmt w:val="bullet"/>
      <w:lvlText w:val=""/>
      <w:lvlJc w:val="left"/>
      <w:pPr>
        <w:ind w:left="2880" w:hanging="360"/>
      </w:pPr>
      <w:rPr>
        <w:rFonts w:ascii="Symbol" w:hAnsi="Symbol" w:hint="default"/>
      </w:rPr>
    </w:lvl>
    <w:lvl w:ilvl="4" w:tplc="BA526FC0">
      <w:start w:val="1"/>
      <w:numFmt w:val="bullet"/>
      <w:lvlText w:val="o"/>
      <w:lvlJc w:val="left"/>
      <w:pPr>
        <w:ind w:left="3600" w:hanging="360"/>
      </w:pPr>
      <w:rPr>
        <w:rFonts w:ascii="Courier New" w:hAnsi="Courier New" w:hint="default"/>
      </w:rPr>
    </w:lvl>
    <w:lvl w:ilvl="5" w:tplc="8B3CEE18">
      <w:start w:val="1"/>
      <w:numFmt w:val="bullet"/>
      <w:lvlText w:val=""/>
      <w:lvlJc w:val="left"/>
      <w:pPr>
        <w:ind w:left="4320" w:hanging="360"/>
      </w:pPr>
      <w:rPr>
        <w:rFonts w:ascii="Wingdings" w:hAnsi="Wingdings" w:hint="default"/>
      </w:rPr>
    </w:lvl>
    <w:lvl w:ilvl="6" w:tplc="CFEE5FA8">
      <w:start w:val="1"/>
      <w:numFmt w:val="bullet"/>
      <w:lvlText w:val=""/>
      <w:lvlJc w:val="left"/>
      <w:pPr>
        <w:ind w:left="5040" w:hanging="360"/>
      </w:pPr>
      <w:rPr>
        <w:rFonts w:ascii="Symbol" w:hAnsi="Symbol" w:hint="default"/>
      </w:rPr>
    </w:lvl>
    <w:lvl w:ilvl="7" w:tplc="4C108E40">
      <w:start w:val="1"/>
      <w:numFmt w:val="bullet"/>
      <w:lvlText w:val="o"/>
      <w:lvlJc w:val="left"/>
      <w:pPr>
        <w:ind w:left="5760" w:hanging="360"/>
      </w:pPr>
      <w:rPr>
        <w:rFonts w:ascii="Courier New" w:hAnsi="Courier New" w:hint="default"/>
      </w:rPr>
    </w:lvl>
    <w:lvl w:ilvl="8" w:tplc="C212C322">
      <w:start w:val="1"/>
      <w:numFmt w:val="bullet"/>
      <w:lvlText w:val=""/>
      <w:lvlJc w:val="left"/>
      <w:pPr>
        <w:ind w:left="6480" w:hanging="360"/>
      </w:pPr>
      <w:rPr>
        <w:rFonts w:ascii="Wingdings" w:hAnsi="Wingdings" w:hint="default"/>
      </w:rPr>
    </w:lvl>
  </w:abstractNum>
  <w:abstractNum w:abstractNumId="17" w15:restartNumberingAfterBreak="0">
    <w:nsid w:val="2660C940"/>
    <w:multiLevelType w:val="hybridMultilevel"/>
    <w:tmpl w:val="20FCBE22"/>
    <w:lvl w:ilvl="0" w:tplc="D478AF46">
      <w:start w:val="1"/>
      <w:numFmt w:val="bullet"/>
      <w:lvlText w:val="·"/>
      <w:lvlJc w:val="left"/>
      <w:pPr>
        <w:ind w:left="720" w:hanging="360"/>
      </w:pPr>
      <w:rPr>
        <w:rFonts w:ascii="Symbol" w:hAnsi="Symbol" w:hint="default"/>
      </w:rPr>
    </w:lvl>
    <w:lvl w:ilvl="1" w:tplc="C0C8359E">
      <w:start w:val="1"/>
      <w:numFmt w:val="bullet"/>
      <w:lvlText w:val="o"/>
      <w:lvlJc w:val="left"/>
      <w:pPr>
        <w:ind w:left="1440" w:hanging="360"/>
      </w:pPr>
      <w:rPr>
        <w:rFonts w:ascii="Courier New" w:hAnsi="Courier New" w:hint="default"/>
      </w:rPr>
    </w:lvl>
    <w:lvl w:ilvl="2" w:tplc="3924A62C">
      <w:start w:val="1"/>
      <w:numFmt w:val="bullet"/>
      <w:lvlText w:val=""/>
      <w:lvlJc w:val="left"/>
      <w:pPr>
        <w:ind w:left="2160" w:hanging="360"/>
      </w:pPr>
      <w:rPr>
        <w:rFonts w:ascii="Wingdings" w:hAnsi="Wingdings" w:hint="default"/>
      </w:rPr>
    </w:lvl>
    <w:lvl w:ilvl="3" w:tplc="66CAA850">
      <w:start w:val="1"/>
      <w:numFmt w:val="bullet"/>
      <w:lvlText w:val=""/>
      <w:lvlJc w:val="left"/>
      <w:pPr>
        <w:ind w:left="2880" w:hanging="360"/>
      </w:pPr>
      <w:rPr>
        <w:rFonts w:ascii="Symbol" w:hAnsi="Symbol" w:hint="default"/>
      </w:rPr>
    </w:lvl>
    <w:lvl w:ilvl="4" w:tplc="8DCA1296">
      <w:start w:val="1"/>
      <w:numFmt w:val="bullet"/>
      <w:lvlText w:val="o"/>
      <w:lvlJc w:val="left"/>
      <w:pPr>
        <w:ind w:left="3600" w:hanging="360"/>
      </w:pPr>
      <w:rPr>
        <w:rFonts w:ascii="Courier New" w:hAnsi="Courier New" w:hint="default"/>
      </w:rPr>
    </w:lvl>
    <w:lvl w:ilvl="5" w:tplc="4D5AD814">
      <w:start w:val="1"/>
      <w:numFmt w:val="bullet"/>
      <w:lvlText w:val=""/>
      <w:lvlJc w:val="left"/>
      <w:pPr>
        <w:ind w:left="4320" w:hanging="360"/>
      </w:pPr>
      <w:rPr>
        <w:rFonts w:ascii="Wingdings" w:hAnsi="Wingdings" w:hint="default"/>
      </w:rPr>
    </w:lvl>
    <w:lvl w:ilvl="6" w:tplc="03D2E9F2">
      <w:start w:val="1"/>
      <w:numFmt w:val="bullet"/>
      <w:lvlText w:val=""/>
      <w:lvlJc w:val="left"/>
      <w:pPr>
        <w:ind w:left="5040" w:hanging="360"/>
      </w:pPr>
      <w:rPr>
        <w:rFonts w:ascii="Symbol" w:hAnsi="Symbol" w:hint="default"/>
      </w:rPr>
    </w:lvl>
    <w:lvl w:ilvl="7" w:tplc="82D8164E">
      <w:start w:val="1"/>
      <w:numFmt w:val="bullet"/>
      <w:lvlText w:val="o"/>
      <w:lvlJc w:val="left"/>
      <w:pPr>
        <w:ind w:left="5760" w:hanging="360"/>
      </w:pPr>
      <w:rPr>
        <w:rFonts w:ascii="Courier New" w:hAnsi="Courier New" w:hint="default"/>
      </w:rPr>
    </w:lvl>
    <w:lvl w:ilvl="8" w:tplc="06AA0484">
      <w:start w:val="1"/>
      <w:numFmt w:val="bullet"/>
      <w:lvlText w:val=""/>
      <w:lvlJc w:val="left"/>
      <w:pPr>
        <w:ind w:left="6480" w:hanging="360"/>
      </w:pPr>
      <w:rPr>
        <w:rFonts w:ascii="Wingdings" w:hAnsi="Wingdings" w:hint="default"/>
      </w:rPr>
    </w:lvl>
  </w:abstractNum>
  <w:abstractNum w:abstractNumId="18" w15:restartNumberingAfterBreak="0">
    <w:nsid w:val="28BC546F"/>
    <w:multiLevelType w:val="hybridMultilevel"/>
    <w:tmpl w:val="173CB0D0"/>
    <w:lvl w:ilvl="0" w:tplc="B5BC885A">
      <w:start w:val="1"/>
      <w:numFmt w:val="bullet"/>
      <w:lvlText w:val="·"/>
      <w:lvlJc w:val="left"/>
      <w:pPr>
        <w:ind w:left="720" w:hanging="360"/>
      </w:pPr>
      <w:rPr>
        <w:rFonts w:ascii="Symbol" w:hAnsi="Symbol" w:hint="default"/>
      </w:rPr>
    </w:lvl>
    <w:lvl w:ilvl="1" w:tplc="764EEA3E">
      <w:start w:val="1"/>
      <w:numFmt w:val="bullet"/>
      <w:lvlText w:val="o"/>
      <w:lvlJc w:val="left"/>
      <w:pPr>
        <w:ind w:left="1440" w:hanging="360"/>
      </w:pPr>
      <w:rPr>
        <w:rFonts w:ascii="Courier New" w:hAnsi="Courier New" w:hint="default"/>
      </w:rPr>
    </w:lvl>
    <w:lvl w:ilvl="2" w:tplc="D37E4178">
      <w:start w:val="1"/>
      <w:numFmt w:val="bullet"/>
      <w:lvlText w:val=""/>
      <w:lvlJc w:val="left"/>
      <w:pPr>
        <w:ind w:left="2160" w:hanging="360"/>
      </w:pPr>
      <w:rPr>
        <w:rFonts w:ascii="Wingdings" w:hAnsi="Wingdings" w:hint="default"/>
      </w:rPr>
    </w:lvl>
    <w:lvl w:ilvl="3" w:tplc="F6D27D58">
      <w:start w:val="1"/>
      <w:numFmt w:val="bullet"/>
      <w:lvlText w:val=""/>
      <w:lvlJc w:val="left"/>
      <w:pPr>
        <w:ind w:left="2880" w:hanging="360"/>
      </w:pPr>
      <w:rPr>
        <w:rFonts w:ascii="Symbol" w:hAnsi="Symbol" w:hint="default"/>
      </w:rPr>
    </w:lvl>
    <w:lvl w:ilvl="4" w:tplc="40FC7BA4">
      <w:start w:val="1"/>
      <w:numFmt w:val="bullet"/>
      <w:lvlText w:val="o"/>
      <w:lvlJc w:val="left"/>
      <w:pPr>
        <w:ind w:left="3600" w:hanging="360"/>
      </w:pPr>
      <w:rPr>
        <w:rFonts w:ascii="Courier New" w:hAnsi="Courier New" w:hint="default"/>
      </w:rPr>
    </w:lvl>
    <w:lvl w:ilvl="5" w:tplc="D02CD402">
      <w:start w:val="1"/>
      <w:numFmt w:val="bullet"/>
      <w:lvlText w:val=""/>
      <w:lvlJc w:val="left"/>
      <w:pPr>
        <w:ind w:left="4320" w:hanging="360"/>
      </w:pPr>
      <w:rPr>
        <w:rFonts w:ascii="Wingdings" w:hAnsi="Wingdings" w:hint="default"/>
      </w:rPr>
    </w:lvl>
    <w:lvl w:ilvl="6" w:tplc="D67E5DD8">
      <w:start w:val="1"/>
      <w:numFmt w:val="bullet"/>
      <w:lvlText w:val=""/>
      <w:lvlJc w:val="left"/>
      <w:pPr>
        <w:ind w:left="5040" w:hanging="360"/>
      </w:pPr>
      <w:rPr>
        <w:rFonts w:ascii="Symbol" w:hAnsi="Symbol" w:hint="default"/>
      </w:rPr>
    </w:lvl>
    <w:lvl w:ilvl="7" w:tplc="9D3C7CD0">
      <w:start w:val="1"/>
      <w:numFmt w:val="bullet"/>
      <w:lvlText w:val="o"/>
      <w:lvlJc w:val="left"/>
      <w:pPr>
        <w:ind w:left="5760" w:hanging="360"/>
      </w:pPr>
      <w:rPr>
        <w:rFonts w:ascii="Courier New" w:hAnsi="Courier New" w:hint="default"/>
      </w:rPr>
    </w:lvl>
    <w:lvl w:ilvl="8" w:tplc="BD62E14E">
      <w:start w:val="1"/>
      <w:numFmt w:val="bullet"/>
      <w:lvlText w:val=""/>
      <w:lvlJc w:val="left"/>
      <w:pPr>
        <w:ind w:left="6480" w:hanging="360"/>
      </w:pPr>
      <w:rPr>
        <w:rFonts w:ascii="Wingdings" w:hAnsi="Wingdings" w:hint="default"/>
      </w:rPr>
    </w:lvl>
  </w:abstractNum>
  <w:abstractNum w:abstractNumId="19" w15:restartNumberingAfterBreak="0">
    <w:nsid w:val="2D382D19"/>
    <w:multiLevelType w:val="hybridMultilevel"/>
    <w:tmpl w:val="B6B012A6"/>
    <w:lvl w:ilvl="0" w:tplc="BFFC9DCA">
      <w:start w:val="1"/>
      <w:numFmt w:val="bullet"/>
      <w:lvlText w:val="·"/>
      <w:lvlJc w:val="left"/>
      <w:pPr>
        <w:ind w:left="720" w:hanging="360"/>
      </w:pPr>
      <w:rPr>
        <w:rFonts w:ascii="Symbol" w:hAnsi="Symbol" w:hint="default"/>
      </w:rPr>
    </w:lvl>
    <w:lvl w:ilvl="1" w:tplc="D4FC46C2">
      <w:start w:val="1"/>
      <w:numFmt w:val="bullet"/>
      <w:lvlText w:val="o"/>
      <w:lvlJc w:val="left"/>
      <w:pPr>
        <w:ind w:left="1440" w:hanging="360"/>
      </w:pPr>
      <w:rPr>
        <w:rFonts w:ascii="Courier New" w:hAnsi="Courier New" w:hint="default"/>
      </w:rPr>
    </w:lvl>
    <w:lvl w:ilvl="2" w:tplc="D82225E0">
      <w:start w:val="1"/>
      <w:numFmt w:val="bullet"/>
      <w:lvlText w:val=""/>
      <w:lvlJc w:val="left"/>
      <w:pPr>
        <w:ind w:left="2160" w:hanging="360"/>
      </w:pPr>
      <w:rPr>
        <w:rFonts w:ascii="Wingdings" w:hAnsi="Wingdings" w:hint="default"/>
      </w:rPr>
    </w:lvl>
    <w:lvl w:ilvl="3" w:tplc="47284A82">
      <w:start w:val="1"/>
      <w:numFmt w:val="bullet"/>
      <w:lvlText w:val=""/>
      <w:lvlJc w:val="left"/>
      <w:pPr>
        <w:ind w:left="2880" w:hanging="360"/>
      </w:pPr>
      <w:rPr>
        <w:rFonts w:ascii="Symbol" w:hAnsi="Symbol" w:hint="default"/>
      </w:rPr>
    </w:lvl>
    <w:lvl w:ilvl="4" w:tplc="F5C40FD8">
      <w:start w:val="1"/>
      <w:numFmt w:val="bullet"/>
      <w:lvlText w:val="o"/>
      <w:lvlJc w:val="left"/>
      <w:pPr>
        <w:ind w:left="3600" w:hanging="360"/>
      </w:pPr>
      <w:rPr>
        <w:rFonts w:ascii="Courier New" w:hAnsi="Courier New" w:hint="default"/>
      </w:rPr>
    </w:lvl>
    <w:lvl w:ilvl="5" w:tplc="34A8A076">
      <w:start w:val="1"/>
      <w:numFmt w:val="bullet"/>
      <w:lvlText w:val=""/>
      <w:lvlJc w:val="left"/>
      <w:pPr>
        <w:ind w:left="4320" w:hanging="360"/>
      </w:pPr>
      <w:rPr>
        <w:rFonts w:ascii="Wingdings" w:hAnsi="Wingdings" w:hint="default"/>
      </w:rPr>
    </w:lvl>
    <w:lvl w:ilvl="6" w:tplc="48D0BDEA">
      <w:start w:val="1"/>
      <w:numFmt w:val="bullet"/>
      <w:lvlText w:val=""/>
      <w:lvlJc w:val="left"/>
      <w:pPr>
        <w:ind w:left="5040" w:hanging="360"/>
      </w:pPr>
      <w:rPr>
        <w:rFonts w:ascii="Symbol" w:hAnsi="Symbol" w:hint="default"/>
      </w:rPr>
    </w:lvl>
    <w:lvl w:ilvl="7" w:tplc="6E3C5F22">
      <w:start w:val="1"/>
      <w:numFmt w:val="bullet"/>
      <w:lvlText w:val="o"/>
      <w:lvlJc w:val="left"/>
      <w:pPr>
        <w:ind w:left="5760" w:hanging="360"/>
      </w:pPr>
      <w:rPr>
        <w:rFonts w:ascii="Courier New" w:hAnsi="Courier New" w:hint="default"/>
      </w:rPr>
    </w:lvl>
    <w:lvl w:ilvl="8" w:tplc="F3BCF8C2">
      <w:start w:val="1"/>
      <w:numFmt w:val="bullet"/>
      <w:lvlText w:val=""/>
      <w:lvlJc w:val="left"/>
      <w:pPr>
        <w:ind w:left="6480" w:hanging="360"/>
      </w:pPr>
      <w:rPr>
        <w:rFonts w:ascii="Wingdings" w:hAnsi="Wingdings" w:hint="default"/>
      </w:rPr>
    </w:lvl>
  </w:abstractNum>
  <w:abstractNum w:abstractNumId="20" w15:restartNumberingAfterBreak="0">
    <w:nsid w:val="309A0BF4"/>
    <w:multiLevelType w:val="hybridMultilevel"/>
    <w:tmpl w:val="D2300050"/>
    <w:lvl w:ilvl="0" w:tplc="661846CA">
      <w:start w:val="1"/>
      <w:numFmt w:val="bullet"/>
      <w:lvlText w:val="·"/>
      <w:lvlJc w:val="left"/>
      <w:pPr>
        <w:ind w:left="720" w:hanging="360"/>
      </w:pPr>
      <w:rPr>
        <w:rFonts w:ascii="Symbol" w:hAnsi="Symbol" w:hint="default"/>
      </w:rPr>
    </w:lvl>
    <w:lvl w:ilvl="1" w:tplc="20607EB0">
      <w:start w:val="1"/>
      <w:numFmt w:val="bullet"/>
      <w:lvlText w:val="o"/>
      <w:lvlJc w:val="left"/>
      <w:pPr>
        <w:ind w:left="1440" w:hanging="360"/>
      </w:pPr>
      <w:rPr>
        <w:rFonts w:ascii="Courier New" w:hAnsi="Courier New" w:hint="default"/>
      </w:rPr>
    </w:lvl>
    <w:lvl w:ilvl="2" w:tplc="B8367ABA">
      <w:start w:val="1"/>
      <w:numFmt w:val="bullet"/>
      <w:lvlText w:val=""/>
      <w:lvlJc w:val="left"/>
      <w:pPr>
        <w:ind w:left="2160" w:hanging="360"/>
      </w:pPr>
      <w:rPr>
        <w:rFonts w:ascii="Wingdings" w:hAnsi="Wingdings" w:hint="default"/>
      </w:rPr>
    </w:lvl>
    <w:lvl w:ilvl="3" w:tplc="C07CF938">
      <w:start w:val="1"/>
      <w:numFmt w:val="bullet"/>
      <w:lvlText w:val=""/>
      <w:lvlJc w:val="left"/>
      <w:pPr>
        <w:ind w:left="2880" w:hanging="360"/>
      </w:pPr>
      <w:rPr>
        <w:rFonts w:ascii="Symbol" w:hAnsi="Symbol" w:hint="default"/>
      </w:rPr>
    </w:lvl>
    <w:lvl w:ilvl="4" w:tplc="84342034">
      <w:start w:val="1"/>
      <w:numFmt w:val="bullet"/>
      <w:lvlText w:val="o"/>
      <w:lvlJc w:val="left"/>
      <w:pPr>
        <w:ind w:left="3600" w:hanging="360"/>
      </w:pPr>
      <w:rPr>
        <w:rFonts w:ascii="Courier New" w:hAnsi="Courier New" w:hint="default"/>
      </w:rPr>
    </w:lvl>
    <w:lvl w:ilvl="5" w:tplc="E558FE40">
      <w:start w:val="1"/>
      <w:numFmt w:val="bullet"/>
      <w:lvlText w:val=""/>
      <w:lvlJc w:val="left"/>
      <w:pPr>
        <w:ind w:left="4320" w:hanging="360"/>
      </w:pPr>
      <w:rPr>
        <w:rFonts w:ascii="Wingdings" w:hAnsi="Wingdings" w:hint="default"/>
      </w:rPr>
    </w:lvl>
    <w:lvl w:ilvl="6" w:tplc="A7B0B868">
      <w:start w:val="1"/>
      <w:numFmt w:val="bullet"/>
      <w:lvlText w:val=""/>
      <w:lvlJc w:val="left"/>
      <w:pPr>
        <w:ind w:left="5040" w:hanging="360"/>
      </w:pPr>
      <w:rPr>
        <w:rFonts w:ascii="Symbol" w:hAnsi="Symbol" w:hint="default"/>
      </w:rPr>
    </w:lvl>
    <w:lvl w:ilvl="7" w:tplc="137E080E">
      <w:start w:val="1"/>
      <w:numFmt w:val="bullet"/>
      <w:lvlText w:val="o"/>
      <w:lvlJc w:val="left"/>
      <w:pPr>
        <w:ind w:left="5760" w:hanging="360"/>
      </w:pPr>
      <w:rPr>
        <w:rFonts w:ascii="Courier New" w:hAnsi="Courier New" w:hint="default"/>
      </w:rPr>
    </w:lvl>
    <w:lvl w:ilvl="8" w:tplc="81006BEC">
      <w:start w:val="1"/>
      <w:numFmt w:val="bullet"/>
      <w:lvlText w:val=""/>
      <w:lvlJc w:val="left"/>
      <w:pPr>
        <w:ind w:left="6480" w:hanging="360"/>
      </w:pPr>
      <w:rPr>
        <w:rFonts w:ascii="Wingdings" w:hAnsi="Wingdings" w:hint="default"/>
      </w:rPr>
    </w:lvl>
  </w:abstractNum>
  <w:abstractNum w:abstractNumId="21" w15:restartNumberingAfterBreak="0">
    <w:nsid w:val="326E051C"/>
    <w:multiLevelType w:val="hybridMultilevel"/>
    <w:tmpl w:val="8556C242"/>
    <w:lvl w:ilvl="0" w:tplc="11FE7F44">
      <w:start w:val="1"/>
      <w:numFmt w:val="bullet"/>
      <w:lvlText w:val="-"/>
      <w:lvlJc w:val="left"/>
      <w:pPr>
        <w:ind w:left="720" w:hanging="360"/>
      </w:pPr>
      <w:rPr>
        <w:rFonts w:ascii="Calibri" w:hAnsi="Calibri" w:hint="default"/>
      </w:rPr>
    </w:lvl>
    <w:lvl w:ilvl="1" w:tplc="DE7A96F8">
      <w:start w:val="1"/>
      <w:numFmt w:val="bullet"/>
      <w:lvlText w:val="o"/>
      <w:lvlJc w:val="left"/>
      <w:pPr>
        <w:ind w:left="1440" w:hanging="360"/>
      </w:pPr>
      <w:rPr>
        <w:rFonts w:ascii="Courier New" w:hAnsi="Courier New" w:hint="default"/>
      </w:rPr>
    </w:lvl>
    <w:lvl w:ilvl="2" w:tplc="3092BE1E">
      <w:start w:val="1"/>
      <w:numFmt w:val="bullet"/>
      <w:lvlText w:val=""/>
      <w:lvlJc w:val="left"/>
      <w:pPr>
        <w:ind w:left="2160" w:hanging="360"/>
      </w:pPr>
      <w:rPr>
        <w:rFonts w:ascii="Wingdings" w:hAnsi="Wingdings" w:hint="default"/>
      </w:rPr>
    </w:lvl>
    <w:lvl w:ilvl="3" w:tplc="2CA653C8">
      <w:start w:val="1"/>
      <w:numFmt w:val="bullet"/>
      <w:lvlText w:val=""/>
      <w:lvlJc w:val="left"/>
      <w:pPr>
        <w:ind w:left="2880" w:hanging="360"/>
      </w:pPr>
      <w:rPr>
        <w:rFonts w:ascii="Symbol" w:hAnsi="Symbol" w:hint="default"/>
      </w:rPr>
    </w:lvl>
    <w:lvl w:ilvl="4" w:tplc="96108644">
      <w:start w:val="1"/>
      <w:numFmt w:val="bullet"/>
      <w:lvlText w:val="o"/>
      <w:lvlJc w:val="left"/>
      <w:pPr>
        <w:ind w:left="3600" w:hanging="360"/>
      </w:pPr>
      <w:rPr>
        <w:rFonts w:ascii="Courier New" w:hAnsi="Courier New" w:hint="default"/>
      </w:rPr>
    </w:lvl>
    <w:lvl w:ilvl="5" w:tplc="6220F56E">
      <w:start w:val="1"/>
      <w:numFmt w:val="bullet"/>
      <w:lvlText w:val=""/>
      <w:lvlJc w:val="left"/>
      <w:pPr>
        <w:ind w:left="4320" w:hanging="360"/>
      </w:pPr>
      <w:rPr>
        <w:rFonts w:ascii="Wingdings" w:hAnsi="Wingdings" w:hint="default"/>
      </w:rPr>
    </w:lvl>
    <w:lvl w:ilvl="6" w:tplc="331E73EC">
      <w:start w:val="1"/>
      <w:numFmt w:val="bullet"/>
      <w:lvlText w:val=""/>
      <w:lvlJc w:val="left"/>
      <w:pPr>
        <w:ind w:left="5040" w:hanging="360"/>
      </w:pPr>
      <w:rPr>
        <w:rFonts w:ascii="Symbol" w:hAnsi="Symbol" w:hint="default"/>
      </w:rPr>
    </w:lvl>
    <w:lvl w:ilvl="7" w:tplc="863E9EC4">
      <w:start w:val="1"/>
      <w:numFmt w:val="bullet"/>
      <w:lvlText w:val="o"/>
      <w:lvlJc w:val="left"/>
      <w:pPr>
        <w:ind w:left="5760" w:hanging="360"/>
      </w:pPr>
      <w:rPr>
        <w:rFonts w:ascii="Courier New" w:hAnsi="Courier New" w:hint="default"/>
      </w:rPr>
    </w:lvl>
    <w:lvl w:ilvl="8" w:tplc="74E879B6">
      <w:start w:val="1"/>
      <w:numFmt w:val="bullet"/>
      <w:lvlText w:val=""/>
      <w:lvlJc w:val="left"/>
      <w:pPr>
        <w:ind w:left="6480" w:hanging="360"/>
      </w:pPr>
      <w:rPr>
        <w:rFonts w:ascii="Wingdings" w:hAnsi="Wingdings" w:hint="default"/>
      </w:rPr>
    </w:lvl>
  </w:abstractNum>
  <w:abstractNum w:abstractNumId="22" w15:restartNumberingAfterBreak="0">
    <w:nsid w:val="36B79ED4"/>
    <w:multiLevelType w:val="hybridMultilevel"/>
    <w:tmpl w:val="1534C810"/>
    <w:lvl w:ilvl="0" w:tplc="AB30E788">
      <w:start w:val="1"/>
      <w:numFmt w:val="bullet"/>
      <w:lvlText w:val="·"/>
      <w:lvlJc w:val="left"/>
      <w:pPr>
        <w:ind w:left="720" w:hanging="360"/>
      </w:pPr>
      <w:rPr>
        <w:rFonts w:ascii="Symbol" w:hAnsi="Symbol" w:hint="default"/>
      </w:rPr>
    </w:lvl>
    <w:lvl w:ilvl="1" w:tplc="1242D5BA">
      <w:start w:val="1"/>
      <w:numFmt w:val="bullet"/>
      <w:lvlText w:val="o"/>
      <w:lvlJc w:val="left"/>
      <w:pPr>
        <w:ind w:left="1440" w:hanging="360"/>
      </w:pPr>
      <w:rPr>
        <w:rFonts w:ascii="Courier New" w:hAnsi="Courier New" w:hint="default"/>
      </w:rPr>
    </w:lvl>
    <w:lvl w:ilvl="2" w:tplc="DAFCAAAE">
      <w:start w:val="1"/>
      <w:numFmt w:val="bullet"/>
      <w:lvlText w:val=""/>
      <w:lvlJc w:val="left"/>
      <w:pPr>
        <w:ind w:left="2160" w:hanging="360"/>
      </w:pPr>
      <w:rPr>
        <w:rFonts w:ascii="Wingdings" w:hAnsi="Wingdings" w:hint="default"/>
      </w:rPr>
    </w:lvl>
    <w:lvl w:ilvl="3" w:tplc="8620E2DA">
      <w:start w:val="1"/>
      <w:numFmt w:val="bullet"/>
      <w:lvlText w:val=""/>
      <w:lvlJc w:val="left"/>
      <w:pPr>
        <w:ind w:left="2880" w:hanging="360"/>
      </w:pPr>
      <w:rPr>
        <w:rFonts w:ascii="Symbol" w:hAnsi="Symbol" w:hint="default"/>
      </w:rPr>
    </w:lvl>
    <w:lvl w:ilvl="4" w:tplc="86A2863E">
      <w:start w:val="1"/>
      <w:numFmt w:val="bullet"/>
      <w:lvlText w:val="o"/>
      <w:lvlJc w:val="left"/>
      <w:pPr>
        <w:ind w:left="3600" w:hanging="360"/>
      </w:pPr>
      <w:rPr>
        <w:rFonts w:ascii="Courier New" w:hAnsi="Courier New" w:hint="default"/>
      </w:rPr>
    </w:lvl>
    <w:lvl w:ilvl="5" w:tplc="8962D61C">
      <w:start w:val="1"/>
      <w:numFmt w:val="bullet"/>
      <w:lvlText w:val=""/>
      <w:lvlJc w:val="left"/>
      <w:pPr>
        <w:ind w:left="4320" w:hanging="360"/>
      </w:pPr>
      <w:rPr>
        <w:rFonts w:ascii="Wingdings" w:hAnsi="Wingdings" w:hint="default"/>
      </w:rPr>
    </w:lvl>
    <w:lvl w:ilvl="6" w:tplc="A2D67C6C">
      <w:start w:val="1"/>
      <w:numFmt w:val="bullet"/>
      <w:lvlText w:val=""/>
      <w:lvlJc w:val="left"/>
      <w:pPr>
        <w:ind w:left="5040" w:hanging="360"/>
      </w:pPr>
      <w:rPr>
        <w:rFonts w:ascii="Symbol" w:hAnsi="Symbol" w:hint="default"/>
      </w:rPr>
    </w:lvl>
    <w:lvl w:ilvl="7" w:tplc="B8CAB86A">
      <w:start w:val="1"/>
      <w:numFmt w:val="bullet"/>
      <w:lvlText w:val="o"/>
      <w:lvlJc w:val="left"/>
      <w:pPr>
        <w:ind w:left="5760" w:hanging="360"/>
      </w:pPr>
      <w:rPr>
        <w:rFonts w:ascii="Courier New" w:hAnsi="Courier New" w:hint="default"/>
      </w:rPr>
    </w:lvl>
    <w:lvl w:ilvl="8" w:tplc="64C43EF2">
      <w:start w:val="1"/>
      <w:numFmt w:val="bullet"/>
      <w:lvlText w:val=""/>
      <w:lvlJc w:val="left"/>
      <w:pPr>
        <w:ind w:left="6480" w:hanging="360"/>
      </w:pPr>
      <w:rPr>
        <w:rFonts w:ascii="Wingdings" w:hAnsi="Wingdings" w:hint="default"/>
      </w:rPr>
    </w:lvl>
  </w:abstractNum>
  <w:abstractNum w:abstractNumId="23" w15:restartNumberingAfterBreak="0">
    <w:nsid w:val="3C370956"/>
    <w:multiLevelType w:val="hybridMultilevel"/>
    <w:tmpl w:val="27985724"/>
    <w:lvl w:ilvl="0" w:tplc="97507A8C">
      <w:start w:val="1"/>
      <w:numFmt w:val="bullet"/>
      <w:lvlText w:val="·"/>
      <w:lvlJc w:val="left"/>
      <w:pPr>
        <w:ind w:left="720" w:hanging="360"/>
      </w:pPr>
      <w:rPr>
        <w:rFonts w:ascii="Symbol" w:hAnsi="Symbol" w:hint="default"/>
      </w:rPr>
    </w:lvl>
    <w:lvl w:ilvl="1" w:tplc="C6146FB2">
      <w:start w:val="1"/>
      <w:numFmt w:val="bullet"/>
      <w:lvlText w:val="o"/>
      <w:lvlJc w:val="left"/>
      <w:pPr>
        <w:ind w:left="1440" w:hanging="360"/>
      </w:pPr>
      <w:rPr>
        <w:rFonts w:ascii="Courier New" w:hAnsi="Courier New" w:hint="default"/>
      </w:rPr>
    </w:lvl>
    <w:lvl w:ilvl="2" w:tplc="6554C600">
      <w:start w:val="1"/>
      <w:numFmt w:val="bullet"/>
      <w:lvlText w:val=""/>
      <w:lvlJc w:val="left"/>
      <w:pPr>
        <w:ind w:left="2160" w:hanging="360"/>
      </w:pPr>
      <w:rPr>
        <w:rFonts w:ascii="Wingdings" w:hAnsi="Wingdings" w:hint="default"/>
      </w:rPr>
    </w:lvl>
    <w:lvl w:ilvl="3" w:tplc="A0C2E252">
      <w:start w:val="1"/>
      <w:numFmt w:val="bullet"/>
      <w:lvlText w:val=""/>
      <w:lvlJc w:val="left"/>
      <w:pPr>
        <w:ind w:left="2880" w:hanging="360"/>
      </w:pPr>
      <w:rPr>
        <w:rFonts w:ascii="Symbol" w:hAnsi="Symbol" w:hint="default"/>
      </w:rPr>
    </w:lvl>
    <w:lvl w:ilvl="4" w:tplc="F190BD7C">
      <w:start w:val="1"/>
      <w:numFmt w:val="bullet"/>
      <w:lvlText w:val="o"/>
      <w:lvlJc w:val="left"/>
      <w:pPr>
        <w:ind w:left="3600" w:hanging="360"/>
      </w:pPr>
      <w:rPr>
        <w:rFonts w:ascii="Courier New" w:hAnsi="Courier New" w:hint="default"/>
      </w:rPr>
    </w:lvl>
    <w:lvl w:ilvl="5" w:tplc="D004A5F4">
      <w:start w:val="1"/>
      <w:numFmt w:val="bullet"/>
      <w:lvlText w:val=""/>
      <w:lvlJc w:val="left"/>
      <w:pPr>
        <w:ind w:left="4320" w:hanging="360"/>
      </w:pPr>
      <w:rPr>
        <w:rFonts w:ascii="Wingdings" w:hAnsi="Wingdings" w:hint="default"/>
      </w:rPr>
    </w:lvl>
    <w:lvl w:ilvl="6" w:tplc="0850401C">
      <w:start w:val="1"/>
      <w:numFmt w:val="bullet"/>
      <w:lvlText w:val=""/>
      <w:lvlJc w:val="left"/>
      <w:pPr>
        <w:ind w:left="5040" w:hanging="360"/>
      </w:pPr>
      <w:rPr>
        <w:rFonts w:ascii="Symbol" w:hAnsi="Symbol" w:hint="default"/>
      </w:rPr>
    </w:lvl>
    <w:lvl w:ilvl="7" w:tplc="C28284C2">
      <w:start w:val="1"/>
      <w:numFmt w:val="bullet"/>
      <w:lvlText w:val="o"/>
      <w:lvlJc w:val="left"/>
      <w:pPr>
        <w:ind w:left="5760" w:hanging="360"/>
      </w:pPr>
      <w:rPr>
        <w:rFonts w:ascii="Courier New" w:hAnsi="Courier New" w:hint="default"/>
      </w:rPr>
    </w:lvl>
    <w:lvl w:ilvl="8" w:tplc="994ED63A">
      <w:start w:val="1"/>
      <w:numFmt w:val="bullet"/>
      <w:lvlText w:val=""/>
      <w:lvlJc w:val="left"/>
      <w:pPr>
        <w:ind w:left="6480" w:hanging="360"/>
      </w:pPr>
      <w:rPr>
        <w:rFonts w:ascii="Wingdings" w:hAnsi="Wingdings" w:hint="default"/>
      </w:rPr>
    </w:lvl>
  </w:abstractNum>
  <w:abstractNum w:abstractNumId="24" w15:restartNumberingAfterBreak="0">
    <w:nsid w:val="3E8D57E9"/>
    <w:multiLevelType w:val="hybridMultilevel"/>
    <w:tmpl w:val="DFFC6BE6"/>
    <w:lvl w:ilvl="0" w:tplc="C87CF708">
      <w:start w:val="1"/>
      <w:numFmt w:val="bullet"/>
      <w:lvlText w:val=""/>
      <w:lvlJc w:val="left"/>
      <w:pPr>
        <w:ind w:left="720" w:hanging="360"/>
      </w:pPr>
      <w:rPr>
        <w:rFonts w:ascii="Symbol" w:hAnsi="Symbol" w:hint="default"/>
      </w:rPr>
    </w:lvl>
    <w:lvl w:ilvl="1" w:tplc="9514898E">
      <w:start w:val="1"/>
      <w:numFmt w:val="bullet"/>
      <w:lvlText w:val="o"/>
      <w:lvlJc w:val="left"/>
      <w:pPr>
        <w:ind w:left="1440" w:hanging="360"/>
      </w:pPr>
      <w:rPr>
        <w:rFonts w:ascii="Courier New" w:hAnsi="Courier New" w:hint="default"/>
      </w:rPr>
    </w:lvl>
    <w:lvl w:ilvl="2" w:tplc="ACA83F9E">
      <w:start w:val="1"/>
      <w:numFmt w:val="bullet"/>
      <w:lvlText w:val=""/>
      <w:lvlJc w:val="left"/>
      <w:pPr>
        <w:ind w:left="2160" w:hanging="360"/>
      </w:pPr>
      <w:rPr>
        <w:rFonts w:ascii="Wingdings" w:hAnsi="Wingdings" w:hint="default"/>
      </w:rPr>
    </w:lvl>
    <w:lvl w:ilvl="3" w:tplc="E67A7416">
      <w:start w:val="1"/>
      <w:numFmt w:val="bullet"/>
      <w:lvlText w:val=""/>
      <w:lvlJc w:val="left"/>
      <w:pPr>
        <w:ind w:left="2880" w:hanging="360"/>
      </w:pPr>
      <w:rPr>
        <w:rFonts w:ascii="Symbol" w:hAnsi="Symbol" w:hint="default"/>
      </w:rPr>
    </w:lvl>
    <w:lvl w:ilvl="4" w:tplc="EBACAD5E">
      <w:start w:val="1"/>
      <w:numFmt w:val="bullet"/>
      <w:lvlText w:val="o"/>
      <w:lvlJc w:val="left"/>
      <w:pPr>
        <w:ind w:left="3600" w:hanging="360"/>
      </w:pPr>
      <w:rPr>
        <w:rFonts w:ascii="Courier New" w:hAnsi="Courier New" w:hint="default"/>
      </w:rPr>
    </w:lvl>
    <w:lvl w:ilvl="5" w:tplc="634CD3AE">
      <w:start w:val="1"/>
      <w:numFmt w:val="bullet"/>
      <w:lvlText w:val=""/>
      <w:lvlJc w:val="left"/>
      <w:pPr>
        <w:ind w:left="4320" w:hanging="360"/>
      </w:pPr>
      <w:rPr>
        <w:rFonts w:ascii="Wingdings" w:hAnsi="Wingdings" w:hint="default"/>
      </w:rPr>
    </w:lvl>
    <w:lvl w:ilvl="6" w:tplc="76AE4C64">
      <w:start w:val="1"/>
      <w:numFmt w:val="bullet"/>
      <w:lvlText w:val=""/>
      <w:lvlJc w:val="left"/>
      <w:pPr>
        <w:ind w:left="5040" w:hanging="360"/>
      </w:pPr>
      <w:rPr>
        <w:rFonts w:ascii="Symbol" w:hAnsi="Symbol" w:hint="default"/>
      </w:rPr>
    </w:lvl>
    <w:lvl w:ilvl="7" w:tplc="FF286318">
      <w:start w:val="1"/>
      <w:numFmt w:val="bullet"/>
      <w:lvlText w:val="o"/>
      <w:lvlJc w:val="left"/>
      <w:pPr>
        <w:ind w:left="5760" w:hanging="360"/>
      </w:pPr>
      <w:rPr>
        <w:rFonts w:ascii="Courier New" w:hAnsi="Courier New" w:hint="default"/>
      </w:rPr>
    </w:lvl>
    <w:lvl w:ilvl="8" w:tplc="E7C89EA0">
      <w:start w:val="1"/>
      <w:numFmt w:val="bullet"/>
      <w:lvlText w:val=""/>
      <w:lvlJc w:val="left"/>
      <w:pPr>
        <w:ind w:left="6480" w:hanging="360"/>
      </w:pPr>
      <w:rPr>
        <w:rFonts w:ascii="Wingdings" w:hAnsi="Wingdings" w:hint="default"/>
      </w:rPr>
    </w:lvl>
  </w:abstractNum>
  <w:abstractNum w:abstractNumId="25" w15:restartNumberingAfterBreak="0">
    <w:nsid w:val="4527F782"/>
    <w:multiLevelType w:val="hybridMultilevel"/>
    <w:tmpl w:val="4A0CFE2A"/>
    <w:lvl w:ilvl="0" w:tplc="13D637E2">
      <w:start w:val="1"/>
      <w:numFmt w:val="bullet"/>
      <w:lvlText w:val="·"/>
      <w:lvlJc w:val="left"/>
      <w:pPr>
        <w:ind w:left="720" w:hanging="360"/>
      </w:pPr>
      <w:rPr>
        <w:rFonts w:ascii="Symbol" w:hAnsi="Symbol" w:hint="default"/>
      </w:rPr>
    </w:lvl>
    <w:lvl w:ilvl="1" w:tplc="5D2CB468">
      <w:start w:val="1"/>
      <w:numFmt w:val="bullet"/>
      <w:lvlText w:val="o"/>
      <w:lvlJc w:val="left"/>
      <w:pPr>
        <w:ind w:left="1440" w:hanging="360"/>
      </w:pPr>
      <w:rPr>
        <w:rFonts w:ascii="Courier New" w:hAnsi="Courier New" w:hint="default"/>
      </w:rPr>
    </w:lvl>
    <w:lvl w:ilvl="2" w:tplc="AE128742">
      <w:start w:val="1"/>
      <w:numFmt w:val="bullet"/>
      <w:lvlText w:val=""/>
      <w:lvlJc w:val="left"/>
      <w:pPr>
        <w:ind w:left="2160" w:hanging="360"/>
      </w:pPr>
      <w:rPr>
        <w:rFonts w:ascii="Wingdings" w:hAnsi="Wingdings" w:hint="default"/>
      </w:rPr>
    </w:lvl>
    <w:lvl w:ilvl="3" w:tplc="66E6219A">
      <w:start w:val="1"/>
      <w:numFmt w:val="bullet"/>
      <w:lvlText w:val=""/>
      <w:lvlJc w:val="left"/>
      <w:pPr>
        <w:ind w:left="2880" w:hanging="360"/>
      </w:pPr>
      <w:rPr>
        <w:rFonts w:ascii="Symbol" w:hAnsi="Symbol" w:hint="default"/>
      </w:rPr>
    </w:lvl>
    <w:lvl w:ilvl="4" w:tplc="685635D0">
      <w:start w:val="1"/>
      <w:numFmt w:val="bullet"/>
      <w:lvlText w:val="o"/>
      <w:lvlJc w:val="left"/>
      <w:pPr>
        <w:ind w:left="3600" w:hanging="360"/>
      </w:pPr>
      <w:rPr>
        <w:rFonts w:ascii="Courier New" w:hAnsi="Courier New" w:hint="default"/>
      </w:rPr>
    </w:lvl>
    <w:lvl w:ilvl="5" w:tplc="D2582932">
      <w:start w:val="1"/>
      <w:numFmt w:val="bullet"/>
      <w:lvlText w:val=""/>
      <w:lvlJc w:val="left"/>
      <w:pPr>
        <w:ind w:left="4320" w:hanging="360"/>
      </w:pPr>
      <w:rPr>
        <w:rFonts w:ascii="Wingdings" w:hAnsi="Wingdings" w:hint="default"/>
      </w:rPr>
    </w:lvl>
    <w:lvl w:ilvl="6" w:tplc="AD7C1D18">
      <w:start w:val="1"/>
      <w:numFmt w:val="bullet"/>
      <w:lvlText w:val=""/>
      <w:lvlJc w:val="left"/>
      <w:pPr>
        <w:ind w:left="5040" w:hanging="360"/>
      </w:pPr>
      <w:rPr>
        <w:rFonts w:ascii="Symbol" w:hAnsi="Symbol" w:hint="default"/>
      </w:rPr>
    </w:lvl>
    <w:lvl w:ilvl="7" w:tplc="9C305BC2">
      <w:start w:val="1"/>
      <w:numFmt w:val="bullet"/>
      <w:lvlText w:val="o"/>
      <w:lvlJc w:val="left"/>
      <w:pPr>
        <w:ind w:left="5760" w:hanging="360"/>
      </w:pPr>
      <w:rPr>
        <w:rFonts w:ascii="Courier New" w:hAnsi="Courier New" w:hint="default"/>
      </w:rPr>
    </w:lvl>
    <w:lvl w:ilvl="8" w:tplc="786E7230">
      <w:start w:val="1"/>
      <w:numFmt w:val="bullet"/>
      <w:lvlText w:val=""/>
      <w:lvlJc w:val="left"/>
      <w:pPr>
        <w:ind w:left="6480" w:hanging="360"/>
      </w:pPr>
      <w:rPr>
        <w:rFonts w:ascii="Wingdings" w:hAnsi="Wingdings" w:hint="default"/>
      </w:rPr>
    </w:lvl>
  </w:abstractNum>
  <w:abstractNum w:abstractNumId="26" w15:restartNumberingAfterBreak="0">
    <w:nsid w:val="48568FD0"/>
    <w:multiLevelType w:val="hybridMultilevel"/>
    <w:tmpl w:val="4E5C99A4"/>
    <w:lvl w:ilvl="0" w:tplc="8F74DCBE">
      <w:start w:val="1"/>
      <w:numFmt w:val="bullet"/>
      <w:lvlText w:val="·"/>
      <w:lvlJc w:val="left"/>
      <w:pPr>
        <w:ind w:left="720" w:hanging="360"/>
      </w:pPr>
      <w:rPr>
        <w:rFonts w:ascii="Symbol" w:hAnsi="Symbol" w:hint="default"/>
      </w:rPr>
    </w:lvl>
    <w:lvl w:ilvl="1" w:tplc="0F66251A">
      <w:start w:val="1"/>
      <w:numFmt w:val="bullet"/>
      <w:lvlText w:val="o"/>
      <w:lvlJc w:val="left"/>
      <w:pPr>
        <w:ind w:left="1440" w:hanging="360"/>
      </w:pPr>
      <w:rPr>
        <w:rFonts w:ascii="Courier New" w:hAnsi="Courier New" w:hint="default"/>
      </w:rPr>
    </w:lvl>
    <w:lvl w:ilvl="2" w:tplc="A7AA9742">
      <w:start w:val="1"/>
      <w:numFmt w:val="bullet"/>
      <w:lvlText w:val=""/>
      <w:lvlJc w:val="left"/>
      <w:pPr>
        <w:ind w:left="2160" w:hanging="360"/>
      </w:pPr>
      <w:rPr>
        <w:rFonts w:ascii="Wingdings" w:hAnsi="Wingdings" w:hint="default"/>
      </w:rPr>
    </w:lvl>
    <w:lvl w:ilvl="3" w:tplc="3DE8744A">
      <w:start w:val="1"/>
      <w:numFmt w:val="bullet"/>
      <w:lvlText w:val=""/>
      <w:lvlJc w:val="left"/>
      <w:pPr>
        <w:ind w:left="2880" w:hanging="360"/>
      </w:pPr>
      <w:rPr>
        <w:rFonts w:ascii="Symbol" w:hAnsi="Symbol" w:hint="default"/>
      </w:rPr>
    </w:lvl>
    <w:lvl w:ilvl="4" w:tplc="DF682C94">
      <w:start w:val="1"/>
      <w:numFmt w:val="bullet"/>
      <w:lvlText w:val="o"/>
      <w:lvlJc w:val="left"/>
      <w:pPr>
        <w:ind w:left="3600" w:hanging="360"/>
      </w:pPr>
      <w:rPr>
        <w:rFonts w:ascii="Courier New" w:hAnsi="Courier New" w:hint="default"/>
      </w:rPr>
    </w:lvl>
    <w:lvl w:ilvl="5" w:tplc="7F7E9DD2">
      <w:start w:val="1"/>
      <w:numFmt w:val="bullet"/>
      <w:lvlText w:val=""/>
      <w:lvlJc w:val="left"/>
      <w:pPr>
        <w:ind w:left="4320" w:hanging="360"/>
      </w:pPr>
      <w:rPr>
        <w:rFonts w:ascii="Wingdings" w:hAnsi="Wingdings" w:hint="default"/>
      </w:rPr>
    </w:lvl>
    <w:lvl w:ilvl="6" w:tplc="1BBA3164">
      <w:start w:val="1"/>
      <w:numFmt w:val="bullet"/>
      <w:lvlText w:val=""/>
      <w:lvlJc w:val="left"/>
      <w:pPr>
        <w:ind w:left="5040" w:hanging="360"/>
      </w:pPr>
      <w:rPr>
        <w:rFonts w:ascii="Symbol" w:hAnsi="Symbol" w:hint="default"/>
      </w:rPr>
    </w:lvl>
    <w:lvl w:ilvl="7" w:tplc="205A8A46">
      <w:start w:val="1"/>
      <w:numFmt w:val="bullet"/>
      <w:lvlText w:val="o"/>
      <w:lvlJc w:val="left"/>
      <w:pPr>
        <w:ind w:left="5760" w:hanging="360"/>
      </w:pPr>
      <w:rPr>
        <w:rFonts w:ascii="Courier New" w:hAnsi="Courier New" w:hint="default"/>
      </w:rPr>
    </w:lvl>
    <w:lvl w:ilvl="8" w:tplc="37007E00">
      <w:start w:val="1"/>
      <w:numFmt w:val="bullet"/>
      <w:lvlText w:val=""/>
      <w:lvlJc w:val="left"/>
      <w:pPr>
        <w:ind w:left="6480" w:hanging="360"/>
      </w:pPr>
      <w:rPr>
        <w:rFonts w:ascii="Wingdings" w:hAnsi="Wingdings" w:hint="default"/>
      </w:rPr>
    </w:lvl>
  </w:abstractNum>
  <w:abstractNum w:abstractNumId="27" w15:restartNumberingAfterBreak="0">
    <w:nsid w:val="496E6389"/>
    <w:multiLevelType w:val="hybridMultilevel"/>
    <w:tmpl w:val="3432E0A6"/>
    <w:lvl w:ilvl="0" w:tplc="059A1E80">
      <w:start w:val="1"/>
      <w:numFmt w:val="bullet"/>
      <w:lvlText w:val="·"/>
      <w:lvlJc w:val="left"/>
      <w:pPr>
        <w:ind w:left="720" w:hanging="360"/>
      </w:pPr>
      <w:rPr>
        <w:rFonts w:ascii="Symbol" w:hAnsi="Symbol" w:hint="default"/>
      </w:rPr>
    </w:lvl>
    <w:lvl w:ilvl="1" w:tplc="68B8BAC8">
      <w:start w:val="1"/>
      <w:numFmt w:val="bullet"/>
      <w:lvlText w:val="o"/>
      <w:lvlJc w:val="left"/>
      <w:pPr>
        <w:ind w:left="1440" w:hanging="360"/>
      </w:pPr>
      <w:rPr>
        <w:rFonts w:ascii="Courier New" w:hAnsi="Courier New" w:hint="default"/>
      </w:rPr>
    </w:lvl>
    <w:lvl w:ilvl="2" w:tplc="1ADE26BC">
      <w:start w:val="1"/>
      <w:numFmt w:val="bullet"/>
      <w:lvlText w:val=""/>
      <w:lvlJc w:val="left"/>
      <w:pPr>
        <w:ind w:left="2160" w:hanging="360"/>
      </w:pPr>
      <w:rPr>
        <w:rFonts w:ascii="Wingdings" w:hAnsi="Wingdings" w:hint="default"/>
      </w:rPr>
    </w:lvl>
    <w:lvl w:ilvl="3" w:tplc="6472D77E">
      <w:start w:val="1"/>
      <w:numFmt w:val="bullet"/>
      <w:lvlText w:val=""/>
      <w:lvlJc w:val="left"/>
      <w:pPr>
        <w:ind w:left="2880" w:hanging="360"/>
      </w:pPr>
      <w:rPr>
        <w:rFonts w:ascii="Symbol" w:hAnsi="Symbol" w:hint="default"/>
      </w:rPr>
    </w:lvl>
    <w:lvl w:ilvl="4" w:tplc="A7B0BC0E">
      <w:start w:val="1"/>
      <w:numFmt w:val="bullet"/>
      <w:lvlText w:val="o"/>
      <w:lvlJc w:val="left"/>
      <w:pPr>
        <w:ind w:left="3600" w:hanging="360"/>
      </w:pPr>
      <w:rPr>
        <w:rFonts w:ascii="Courier New" w:hAnsi="Courier New" w:hint="default"/>
      </w:rPr>
    </w:lvl>
    <w:lvl w:ilvl="5" w:tplc="FC226CF4">
      <w:start w:val="1"/>
      <w:numFmt w:val="bullet"/>
      <w:lvlText w:val=""/>
      <w:lvlJc w:val="left"/>
      <w:pPr>
        <w:ind w:left="4320" w:hanging="360"/>
      </w:pPr>
      <w:rPr>
        <w:rFonts w:ascii="Wingdings" w:hAnsi="Wingdings" w:hint="default"/>
      </w:rPr>
    </w:lvl>
    <w:lvl w:ilvl="6" w:tplc="548CE77C">
      <w:start w:val="1"/>
      <w:numFmt w:val="bullet"/>
      <w:lvlText w:val=""/>
      <w:lvlJc w:val="left"/>
      <w:pPr>
        <w:ind w:left="5040" w:hanging="360"/>
      </w:pPr>
      <w:rPr>
        <w:rFonts w:ascii="Symbol" w:hAnsi="Symbol" w:hint="default"/>
      </w:rPr>
    </w:lvl>
    <w:lvl w:ilvl="7" w:tplc="427CDDA2">
      <w:start w:val="1"/>
      <w:numFmt w:val="bullet"/>
      <w:lvlText w:val="o"/>
      <w:lvlJc w:val="left"/>
      <w:pPr>
        <w:ind w:left="5760" w:hanging="360"/>
      </w:pPr>
      <w:rPr>
        <w:rFonts w:ascii="Courier New" w:hAnsi="Courier New" w:hint="default"/>
      </w:rPr>
    </w:lvl>
    <w:lvl w:ilvl="8" w:tplc="13526ECC">
      <w:start w:val="1"/>
      <w:numFmt w:val="bullet"/>
      <w:lvlText w:val=""/>
      <w:lvlJc w:val="left"/>
      <w:pPr>
        <w:ind w:left="6480" w:hanging="360"/>
      </w:pPr>
      <w:rPr>
        <w:rFonts w:ascii="Wingdings" w:hAnsi="Wingdings" w:hint="default"/>
      </w:rPr>
    </w:lvl>
  </w:abstractNum>
  <w:abstractNum w:abstractNumId="28" w15:restartNumberingAfterBreak="0">
    <w:nsid w:val="4AE69827"/>
    <w:multiLevelType w:val="hybridMultilevel"/>
    <w:tmpl w:val="F004892E"/>
    <w:lvl w:ilvl="0" w:tplc="402C2604">
      <w:start w:val="1"/>
      <w:numFmt w:val="bullet"/>
      <w:lvlText w:val="·"/>
      <w:lvlJc w:val="left"/>
      <w:pPr>
        <w:ind w:left="720" w:hanging="360"/>
      </w:pPr>
      <w:rPr>
        <w:rFonts w:ascii="Symbol" w:hAnsi="Symbol" w:hint="default"/>
      </w:rPr>
    </w:lvl>
    <w:lvl w:ilvl="1" w:tplc="F5A419E6">
      <w:start w:val="1"/>
      <w:numFmt w:val="bullet"/>
      <w:lvlText w:val="o"/>
      <w:lvlJc w:val="left"/>
      <w:pPr>
        <w:ind w:left="1440" w:hanging="360"/>
      </w:pPr>
      <w:rPr>
        <w:rFonts w:ascii="Courier New" w:hAnsi="Courier New" w:hint="default"/>
      </w:rPr>
    </w:lvl>
    <w:lvl w:ilvl="2" w:tplc="E7C0383C">
      <w:start w:val="1"/>
      <w:numFmt w:val="bullet"/>
      <w:lvlText w:val=""/>
      <w:lvlJc w:val="left"/>
      <w:pPr>
        <w:ind w:left="2160" w:hanging="360"/>
      </w:pPr>
      <w:rPr>
        <w:rFonts w:ascii="Wingdings" w:hAnsi="Wingdings" w:hint="default"/>
      </w:rPr>
    </w:lvl>
    <w:lvl w:ilvl="3" w:tplc="C5EA373E">
      <w:start w:val="1"/>
      <w:numFmt w:val="bullet"/>
      <w:lvlText w:val=""/>
      <w:lvlJc w:val="left"/>
      <w:pPr>
        <w:ind w:left="2880" w:hanging="360"/>
      </w:pPr>
      <w:rPr>
        <w:rFonts w:ascii="Symbol" w:hAnsi="Symbol" w:hint="default"/>
      </w:rPr>
    </w:lvl>
    <w:lvl w:ilvl="4" w:tplc="B3BE052E">
      <w:start w:val="1"/>
      <w:numFmt w:val="bullet"/>
      <w:lvlText w:val="o"/>
      <w:lvlJc w:val="left"/>
      <w:pPr>
        <w:ind w:left="3600" w:hanging="360"/>
      </w:pPr>
      <w:rPr>
        <w:rFonts w:ascii="Courier New" w:hAnsi="Courier New" w:hint="default"/>
      </w:rPr>
    </w:lvl>
    <w:lvl w:ilvl="5" w:tplc="FFC26D6A">
      <w:start w:val="1"/>
      <w:numFmt w:val="bullet"/>
      <w:lvlText w:val=""/>
      <w:lvlJc w:val="left"/>
      <w:pPr>
        <w:ind w:left="4320" w:hanging="360"/>
      </w:pPr>
      <w:rPr>
        <w:rFonts w:ascii="Wingdings" w:hAnsi="Wingdings" w:hint="default"/>
      </w:rPr>
    </w:lvl>
    <w:lvl w:ilvl="6" w:tplc="0FAA6798">
      <w:start w:val="1"/>
      <w:numFmt w:val="bullet"/>
      <w:lvlText w:val=""/>
      <w:lvlJc w:val="left"/>
      <w:pPr>
        <w:ind w:left="5040" w:hanging="360"/>
      </w:pPr>
      <w:rPr>
        <w:rFonts w:ascii="Symbol" w:hAnsi="Symbol" w:hint="default"/>
      </w:rPr>
    </w:lvl>
    <w:lvl w:ilvl="7" w:tplc="B98E1A88">
      <w:start w:val="1"/>
      <w:numFmt w:val="bullet"/>
      <w:lvlText w:val="o"/>
      <w:lvlJc w:val="left"/>
      <w:pPr>
        <w:ind w:left="5760" w:hanging="360"/>
      </w:pPr>
      <w:rPr>
        <w:rFonts w:ascii="Courier New" w:hAnsi="Courier New" w:hint="default"/>
      </w:rPr>
    </w:lvl>
    <w:lvl w:ilvl="8" w:tplc="26783210">
      <w:start w:val="1"/>
      <w:numFmt w:val="bullet"/>
      <w:lvlText w:val=""/>
      <w:lvlJc w:val="left"/>
      <w:pPr>
        <w:ind w:left="6480" w:hanging="360"/>
      </w:pPr>
      <w:rPr>
        <w:rFonts w:ascii="Wingdings" w:hAnsi="Wingdings" w:hint="default"/>
      </w:rPr>
    </w:lvl>
  </w:abstractNum>
  <w:abstractNum w:abstractNumId="29" w15:restartNumberingAfterBreak="0">
    <w:nsid w:val="4B681A29"/>
    <w:multiLevelType w:val="hybridMultilevel"/>
    <w:tmpl w:val="A5A2C6A6"/>
    <w:lvl w:ilvl="0" w:tplc="652A7C1C">
      <w:start w:val="1"/>
      <w:numFmt w:val="bullet"/>
      <w:lvlText w:val=""/>
      <w:lvlJc w:val="left"/>
      <w:pPr>
        <w:ind w:left="360" w:hanging="360"/>
      </w:pPr>
      <w:rPr>
        <w:rFonts w:ascii="Symbol" w:hAnsi="Symbol" w:hint="default"/>
      </w:rPr>
    </w:lvl>
    <w:lvl w:ilvl="1" w:tplc="B7886EE0">
      <w:start w:val="1"/>
      <w:numFmt w:val="bullet"/>
      <w:lvlText w:val="o"/>
      <w:lvlJc w:val="left"/>
      <w:pPr>
        <w:ind w:left="1440" w:hanging="360"/>
      </w:pPr>
      <w:rPr>
        <w:rFonts w:ascii="Courier New" w:hAnsi="Courier New" w:hint="default"/>
      </w:rPr>
    </w:lvl>
    <w:lvl w:ilvl="2" w:tplc="E8EAFDCE">
      <w:start w:val="1"/>
      <w:numFmt w:val="bullet"/>
      <w:lvlText w:val=""/>
      <w:lvlJc w:val="left"/>
      <w:pPr>
        <w:ind w:left="2160" w:hanging="360"/>
      </w:pPr>
      <w:rPr>
        <w:rFonts w:ascii="Wingdings" w:hAnsi="Wingdings" w:hint="default"/>
      </w:rPr>
    </w:lvl>
    <w:lvl w:ilvl="3" w:tplc="6E3A006C">
      <w:start w:val="1"/>
      <w:numFmt w:val="bullet"/>
      <w:lvlText w:val=""/>
      <w:lvlJc w:val="left"/>
      <w:pPr>
        <w:ind w:left="2880" w:hanging="360"/>
      </w:pPr>
      <w:rPr>
        <w:rFonts w:ascii="Symbol" w:hAnsi="Symbol" w:hint="default"/>
      </w:rPr>
    </w:lvl>
    <w:lvl w:ilvl="4" w:tplc="928ECD16">
      <w:start w:val="1"/>
      <w:numFmt w:val="bullet"/>
      <w:lvlText w:val="o"/>
      <w:lvlJc w:val="left"/>
      <w:pPr>
        <w:ind w:left="3600" w:hanging="360"/>
      </w:pPr>
      <w:rPr>
        <w:rFonts w:ascii="Courier New" w:hAnsi="Courier New" w:hint="default"/>
      </w:rPr>
    </w:lvl>
    <w:lvl w:ilvl="5" w:tplc="770C6C94">
      <w:start w:val="1"/>
      <w:numFmt w:val="bullet"/>
      <w:lvlText w:val=""/>
      <w:lvlJc w:val="left"/>
      <w:pPr>
        <w:ind w:left="4320" w:hanging="360"/>
      </w:pPr>
      <w:rPr>
        <w:rFonts w:ascii="Wingdings" w:hAnsi="Wingdings" w:hint="default"/>
      </w:rPr>
    </w:lvl>
    <w:lvl w:ilvl="6" w:tplc="028ABE18">
      <w:start w:val="1"/>
      <w:numFmt w:val="bullet"/>
      <w:lvlText w:val=""/>
      <w:lvlJc w:val="left"/>
      <w:pPr>
        <w:ind w:left="5040" w:hanging="360"/>
      </w:pPr>
      <w:rPr>
        <w:rFonts w:ascii="Symbol" w:hAnsi="Symbol" w:hint="default"/>
      </w:rPr>
    </w:lvl>
    <w:lvl w:ilvl="7" w:tplc="5740CD98">
      <w:start w:val="1"/>
      <w:numFmt w:val="bullet"/>
      <w:lvlText w:val="o"/>
      <w:lvlJc w:val="left"/>
      <w:pPr>
        <w:ind w:left="5760" w:hanging="360"/>
      </w:pPr>
      <w:rPr>
        <w:rFonts w:ascii="Courier New" w:hAnsi="Courier New" w:hint="default"/>
      </w:rPr>
    </w:lvl>
    <w:lvl w:ilvl="8" w:tplc="FD96FB24">
      <w:start w:val="1"/>
      <w:numFmt w:val="bullet"/>
      <w:lvlText w:val=""/>
      <w:lvlJc w:val="left"/>
      <w:pPr>
        <w:ind w:left="6480" w:hanging="360"/>
      </w:pPr>
      <w:rPr>
        <w:rFonts w:ascii="Wingdings" w:hAnsi="Wingdings" w:hint="default"/>
      </w:rPr>
    </w:lvl>
  </w:abstractNum>
  <w:abstractNum w:abstractNumId="30" w15:restartNumberingAfterBreak="0">
    <w:nsid w:val="54A6B02A"/>
    <w:multiLevelType w:val="hybridMultilevel"/>
    <w:tmpl w:val="D12C06DC"/>
    <w:lvl w:ilvl="0" w:tplc="6F768472">
      <w:start w:val="1"/>
      <w:numFmt w:val="bullet"/>
      <w:lvlText w:val="·"/>
      <w:lvlJc w:val="left"/>
      <w:pPr>
        <w:ind w:left="720" w:hanging="360"/>
      </w:pPr>
      <w:rPr>
        <w:rFonts w:ascii="Symbol" w:hAnsi="Symbol" w:hint="default"/>
      </w:rPr>
    </w:lvl>
    <w:lvl w:ilvl="1" w:tplc="B1E65C34">
      <w:start w:val="1"/>
      <w:numFmt w:val="bullet"/>
      <w:lvlText w:val="o"/>
      <w:lvlJc w:val="left"/>
      <w:pPr>
        <w:ind w:left="1440" w:hanging="360"/>
      </w:pPr>
      <w:rPr>
        <w:rFonts w:ascii="Courier New" w:hAnsi="Courier New" w:hint="default"/>
      </w:rPr>
    </w:lvl>
    <w:lvl w:ilvl="2" w:tplc="A6384C04">
      <w:start w:val="1"/>
      <w:numFmt w:val="bullet"/>
      <w:lvlText w:val=""/>
      <w:lvlJc w:val="left"/>
      <w:pPr>
        <w:ind w:left="2160" w:hanging="360"/>
      </w:pPr>
      <w:rPr>
        <w:rFonts w:ascii="Wingdings" w:hAnsi="Wingdings" w:hint="default"/>
      </w:rPr>
    </w:lvl>
    <w:lvl w:ilvl="3" w:tplc="AB66E09C">
      <w:start w:val="1"/>
      <w:numFmt w:val="bullet"/>
      <w:lvlText w:val=""/>
      <w:lvlJc w:val="left"/>
      <w:pPr>
        <w:ind w:left="2880" w:hanging="360"/>
      </w:pPr>
      <w:rPr>
        <w:rFonts w:ascii="Symbol" w:hAnsi="Symbol" w:hint="default"/>
      </w:rPr>
    </w:lvl>
    <w:lvl w:ilvl="4" w:tplc="62E0B700">
      <w:start w:val="1"/>
      <w:numFmt w:val="bullet"/>
      <w:lvlText w:val="o"/>
      <w:lvlJc w:val="left"/>
      <w:pPr>
        <w:ind w:left="3600" w:hanging="360"/>
      </w:pPr>
      <w:rPr>
        <w:rFonts w:ascii="Courier New" w:hAnsi="Courier New" w:hint="default"/>
      </w:rPr>
    </w:lvl>
    <w:lvl w:ilvl="5" w:tplc="FB42BA24">
      <w:start w:val="1"/>
      <w:numFmt w:val="bullet"/>
      <w:lvlText w:val=""/>
      <w:lvlJc w:val="left"/>
      <w:pPr>
        <w:ind w:left="4320" w:hanging="360"/>
      </w:pPr>
      <w:rPr>
        <w:rFonts w:ascii="Wingdings" w:hAnsi="Wingdings" w:hint="default"/>
      </w:rPr>
    </w:lvl>
    <w:lvl w:ilvl="6" w:tplc="A3D81F26">
      <w:start w:val="1"/>
      <w:numFmt w:val="bullet"/>
      <w:lvlText w:val=""/>
      <w:lvlJc w:val="left"/>
      <w:pPr>
        <w:ind w:left="5040" w:hanging="360"/>
      </w:pPr>
      <w:rPr>
        <w:rFonts w:ascii="Symbol" w:hAnsi="Symbol" w:hint="default"/>
      </w:rPr>
    </w:lvl>
    <w:lvl w:ilvl="7" w:tplc="6B541278">
      <w:start w:val="1"/>
      <w:numFmt w:val="bullet"/>
      <w:lvlText w:val="o"/>
      <w:lvlJc w:val="left"/>
      <w:pPr>
        <w:ind w:left="5760" w:hanging="360"/>
      </w:pPr>
      <w:rPr>
        <w:rFonts w:ascii="Courier New" w:hAnsi="Courier New" w:hint="default"/>
      </w:rPr>
    </w:lvl>
    <w:lvl w:ilvl="8" w:tplc="F498FFA2">
      <w:start w:val="1"/>
      <w:numFmt w:val="bullet"/>
      <w:lvlText w:val=""/>
      <w:lvlJc w:val="left"/>
      <w:pPr>
        <w:ind w:left="6480" w:hanging="360"/>
      </w:pPr>
      <w:rPr>
        <w:rFonts w:ascii="Wingdings" w:hAnsi="Wingdings" w:hint="default"/>
      </w:rPr>
    </w:lvl>
  </w:abstractNum>
  <w:abstractNum w:abstractNumId="31" w15:restartNumberingAfterBreak="0">
    <w:nsid w:val="55916EAF"/>
    <w:multiLevelType w:val="hybridMultilevel"/>
    <w:tmpl w:val="8F7E49BE"/>
    <w:lvl w:ilvl="0" w:tplc="85ACA930">
      <w:start w:val="1"/>
      <w:numFmt w:val="bullet"/>
      <w:lvlText w:val=""/>
      <w:lvlJc w:val="left"/>
      <w:pPr>
        <w:ind w:left="720" w:hanging="360"/>
      </w:pPr>
      <w:rPr>
        <w:rFonts w:ascii="Symbol" w:hAnsi="Symbol" w:hint="default"/>
      </w:rPr>
    </w:lvl>
    <w:lvl w:ilvl="1" w:tplc="052A68E8">
      <w:start w:val="1"/>
      <w:numFmt w:val="bullet"/>
      <w:lvlText w:val="o"/>
      <w:lvlJc w:val="left"/>
      <w:pPr>
        <w:ind w:left="1440" w:hanging="360"/>
      </w:pPr>
      <w:rPr>
        <w:rFonts w:ascii="Courier New" w:hAnsi="Courier New" w:hint="default"/>
      </w:rPr>
    </w:lvl>
    <w:lvl w:ilvl="2" w:tplc="0C882AEC">
      <w:start w:val="1"/>
      <w:numFmt w:val="bullet"/>
      <w:lvlText w:val=""/>
      <w:lvlJc w:val="left"/>
      <w:pPr>
        <w:ind w:left="2160" w:hanging="360"/>
      </w:pPr>
      <w:rPr>
        <w:rFonts w:ascii="Wingdings" w:hAnsi="Wingdings" w:hint="default"/>
      </w:rPr>
    </w:lvl>
    <w:lvl w:ilvl="3" w:tplc="087002C6">
      <w:start w:val="1"/>
      <w:numFmt w:val="bullet"/>
      <w:lvlText w:val=""/>
      <w:lvlJc w:val="left"/>
      <w:pPr>
        <w:ind w:left="2880" w:hanging="360"/>
      </w:pPr>
      <w:rPr>
        <w:rFonts w:ascii="Symbol" w:hAnsi="Symbol" w:hint="default"/>
      </w:rPr>
    </w:lvl>
    <w:lvl w:ilvl="4" w:tplc="AC442494">
      <w:start w:val="1"/>
      <w:numFmt w:val="bullet"/>
      <w:lvlText w:val="o"/>
      <w:lvlJc w:val="left"/>
      <w:pPr>
        <w:ind w:left="3600" w:hanging="360"/>
      </w:pPr>
      <w:rPr>
        <w:rFonts w:ascii="Courier New" w:hAnsi="Courier New" w:hint="default"/>
      </w:rPr>
    </w:lvl>
    <w:lvl w:ilvl="5" w:tplc="B28C2C20">
      <w:start w:val="1"/>
      <w:numFmt w:val="bullet"/>
      <w:lvlText w:val=""/>
      <w:lvlJc w:val="left"/>
      <w:pPr>
        <w:ind w:left="4320" w:hanging="360"/>
      </w:pPr>
      <w:rPr>
        <w:rFonts w:ascii="Wingdings" w:hAnsi="Wingdings" w:hint="default"/>
      </w:rPr>
    </w:lvl>
    <w:lvl w:ilvl="6" w:tplc="34483286">
      <w:start w:val="1"/>
      <w:numFmt w:val="bullet"/>
      <w:lvlText w:val=""/>
      <w:lvlJc w:val="left"/>
      <w:pPr>
        <w:ind w:left="5040" w:hanging="360"/>
      </w:pPr>
      <w:rPr>
        <w:rFonts w:ascii="Symbol" w:hAnsi="Symbol" w:hint="default"/>
      </w:rPr>
    </w:lvl>
    <w:lvl w:ilvl="7" w:tplc="B622AF50">
      <w:start w:val="1"/>
      <w:numFmt w:val="bullet"/>
      <w:lvlText w:val="o"/>
      <w:lvlJc w:val="left"/>
      <w:pPr>
        <w:ind w:left="5760" w:hanging="360"/>
      </w:pPr>
      <w:rPr>
        <w:rFonts w:ascii="Courier New" w:hAnsi="Courier New" w:hint="default"/>
      </w:rPr>
    </w:lvl>
    <w:lvl w:ilvl="8" w:tplc="3BC422F2">
      <w:start w:val="1"/>
      <w:numFmt w:val="bullet"/>
      <w:lvlText w:val=""/>
      <w:lvlJc w:val="left"/>
      <w:pPr>
        <w:ind w:left="6480" w:hanging="360"/>
      </w:pPr>
      <w:rPr>
        <w:rFonts w:ascii="Wingdings" w:hAnsi="Wingdings" w:hint="default"/>
      </w:rPr>
    </w:lvl>
  </w:abstractNum>
  <w:abstractNum w:abstractNumId="32" w15:restartNumberingAfterBreak="0">
    <w:nsid w:val="57E7C81F"/>
    <w:multiLevelType w:val="hybridMultilevel"/>
    <w:tmpl w:val="34CA8D44"/>
    <w:lvl w:ilvl="0" w:tplc="D040AF16">
      <w:start w:val="1"/>
      <w:numFmt w:val="bullet"/>
      <w:lvlText w:val=""/>
      <w:lvlJc w:val="left"/>
      <w:pPr>
        <w:ind w:left="720" w:hanging="360"/>
      </w:pPr>
      <w:rPr>
        <w:rFonts w:ascii="Symbol" w:hAnsi="Symbol" w:hint="default"/>
      </w:rPr>
    </w:lvl>
    <w:lvl w:ilvl="1" w:tplc="5864461E">
      <w:start w:val="1"/>
      <w:numFmt w:val="bullet"/>
      <w:lvlText w:val="o"/>
      <w:lvlJc w:val="left"/>
      <w:pPr>
        <w:ind w:left="1440" w:hanging="360"/>
      </w:pPr>
      <w:rPr>
        <w:rFonts w:ascii="Courier New" w:hAnsi="Courier New" w:hint="default"/>
      </w:rPr>
    </w:lvl>
    <w:lvl w:ilvl="2" w:tplc="70F627B4">
      <w:start w:val="1"/>
      <w:numFmt w:val="bullet"/>
      <w:lvlText w:val=""/>
      <w:lvlJc w:val="left"/>
      <w:pPr>
        <w:ind w:left="2160" w:hanging="360"/>
      </w:pPr>
      <w:rPr>
        <w:rFonts w:ascii="Wingdings" w:hAnsi="Wingdings" w:hint="default"/>
      </w:rPr>
    </w:lvl>
    <w:lvl w:ilvl="3" w:tplc="B2C49DD4">
      <w:start w:val="1"/>
      <w:numFmt w:val="bullet"/>
      <w:lvlText w:val=""/>
      <w:lvlJc w:val="left"/>
      <w:pPr>
        <w:ind w:left="2880" w:hanging="360"/>
      </w:pPr>
      <w:rPr>
        <w:rFonts w:ascii="Symbol" w:hAnsi="Symbol" w:hint="default"/>
      </w:rPr>
    </w:lvl>
    <w:lvl w:ilvl="4" w:tplc="3B00C688">
      <w:start w:val="1"/>
      <w:numFmt w:val="bullet"/>
      <w:lvlText w:val="o"/>
      <w:lvlJc w:val="left"/>
      <w:pPr>
        <w:ind w:left="3600" w:hanging="360"/>
      </w:pPr>
      <w:rPr>
        <w:rFonts w:ascii="Courier New" w:hAnsi="Courier New" w:hint="default"/>
      </w:rPr>
    </w:lvl>
    <w:lvl w:ilvl="5" w:tplc="0B46E7D2">
      <w:start w:val="1"/>
      <w:numFmt w:val="bullet"/>
      <w:lvlText w:val=""/>
      <w:lvlJc w:val="left"/>
      <w:pPr>
        <w:ind w:left="4320" w:hanging="360"/>
      </w:pPr>
      <w:rPr>
        <w:rFonts w:ascii="Wingdings" w:hAnsi="Wingdings" w:hint="default"/>
      </w:rPr>
    </w:lvl>
    <w:lvl w:ilvl="6" w:tplc="19AC650C">
      <w:start w:val="1"/>
      <w:numFmt w:val="bullet"/>
      <w:lvlText w:val=""/>
      <w:lvlJc w:val="left"/>
      <w:pPr>
        <w:ind w:left="5040" w:hanging="360"/>
      </w:pPr>
      <w:rPr>
        <w:rFonts w:ascii="Symbol" w:hAnsi="Symbol" w:hint="default"/>
      </w:rPr>
    </w:lvl>
    <w:lvl w:ilvl="7" w:tplc="1E4A51CC">
      <w:start w:val="1"/>
      <w:numFmt w:val="bullet"/>
      <w:lvlText w:val="o"/>
      <w:lvlJc w:val="left"/>
      <w:pPr>
        <w:ind w:left="5760" w:hanging="360"/>
      </w:pPr>
      <w:rPr>
        <w:rFonts w:ascii="Courier New" w:hAnsi="Courier New" w:hint="default"/>
      </w:rPr>
    </w:lvl>
    <w:lvl w:ilvl="8" w:tplc="97C4AF3A">
      <w:start w:val="1"/>
      <w:numFmt w:val="bullet"/>
      <w:lvlText w:val=""/>
      <w:lvlJc w:val="left"/>
      <w:pPr>
        <w:ind w:left="6480" w:hanging="360"/>
      </w:pPr>
      <w:rPr>
        <w:rFonts w:ascii="Wingdings" w:hAnsi="Wingdings" w:hint="default"/>
      </w:rPr>
    </w:lvl>
  </w:abstractNum>
  <w:abstractNum w:abstractNumId="33" w15:restartNumberingAfterBreak="0">
    <w:nsid w:val="581CA6D5"/>
    <w:multiLevelType w:val="hybridMultilevel"/>
    <w:tmpl w:val="371E0AFE"/>
    <w:lvl w:ilvl="0" w:tplc="0B76EFF0">
      <w:start w:val="1"/>
      <w:numFmt w:val="bullet"/>
      <w:lvlText w:val=""/>
      <w:lvlJc w:val="left"/>
      <w:pPr>
        <w:ind w:left="720" w:hanging="360"/>
      </w:pPr>
      <w:rPr>
        <w:rFonts w:ascii="Symbol" w:hAnsi="Symbol" w:hint="default"/>
      </w:rPr>
    </w:lvl>
    <w:lvl w:ilvl="1" w:tplc="752C761C">
      <w:start w:val="1"/>
      <w:numFmt w:val="bullet"/>
      <w:lvlText w:val="o"/>
      <w:lvlJc w:val="left"/>
      <w:pPr>
        <w:ind w:left="1440" w:hanging="360"/>
      </w:pPr>
      <w:rPr>
        <w:rFonts w:ascii="Courier New" w:hAnsi="Courier New" w:hint="default"/>
      </w:rPr>
    </w:lvl>
    <w:lvl w:ilvl="2" w:tplc="6C2C502E">
      <w:start w:val="1"/>
      <w:numFmt w:val="bullet"/>
      <w:lvlText w:val=""/>
      <w:lvlJc w:val="left"/>
      <w:pPr>
        <w:ind w:left="2160" w:hanging="360"/>
      </w:pPr>
      <w:rPr>
        <w:rFonts w:ascii="Wingdings" w:hAnsi="Wingdings" w:hint="default"/>
      </w:rPr>
    </w:lvl>
    <w:lvl w:ilvl="3" w:tplc="4642B74A">
      <w:start w:val="1"/>
      <w:numFmt w:val="bullet"/>
      <w:lvlText w:val=""/>
      <w:lvlJc w:val="left"/>
      <w:pPr>
        <w:ind w:left="2880" w:hanging="360"/>
      </w:pPr>
      <w:rPr>
        <w:rFonts w:ascii="Symbol" w:hAnsi="Symbol" w:hint="default"/>
      </w:rPr>
    </w:lvl>
    <w:lvl w:ilvl="4" w:tplc="1506F238">
      <w:start w:val="1"/>
      <w:numFmt w:val="bullet"/>
      <w:lvlText w:val="o"/>
      <w:lvlJc w:val="left"/>
      <w:pPr>
        <w:ind w:left="3600" w:hanging="360"/>
      </w:pPr>
      <w:rPr>
        <w:rFonts w:ascii="Courier New" w:hAnsi="Courier New" w:hint="default"/>
      </w:rPr>
    </w:lvl>
    <w:lvl w:ilvl="5" w:tplc="D1B47EBA">
      <w:start w:val="1"/>
      <w:numFmt w:val="bullet"/>
      <w:lvlText w:val=""/>
      <w:lvlJc w:val="left"/>
      <w:pPr>
        <w:ind w:left="4320" w:hanging="360"/>
      </w:pPr>
      <w:rPr>
        <w:rFonts w:ascii="Wingdings" w:hAnsi="Wingdings" w:hint="default"/>
      </w:rPr>
    </w:lvl>
    <w:lvl w:ilvl="6" w:tplc="47DC46D0">
      <w:start w:val="1"/>
      <w:numFmt w:val="bullet"/>
      <w:lvlText w:val=""/>
      <w:lvlJc w:val="left"/>
      <w:pPr>
        <w:ind w:left="5040" w:hanging="360"/>
      </w:pPr>
      <w:rPr>
        <w:rFonts w:ascii="Symbol" w:hAnsi="Symbol" w:hint="default"/>
      </w:rPr>
    </w:lvl>
    <w:lvl w:ilvl="7" w:tplc="EEB65FD8">
      <w:start w:val="1"/>
      <w:numFmt w:val="bullet"/>
      <w:lvlText w:val="o"/>
      <w:lvlJc w:val="left"/>
      <w:pPr>
        <w:ind w:left="5760" w:hanging="360"/>
      </w:pPr>
      <w:rPr>
        <w:rFonts w:ascii="Courier New" w:hAnsi="Courier New" w:hint="default"/>
      </w:rPr>
    </w:lvl>
    <w:lvl w:ilvl="8" w:tplc="5DDE8624">
      <w:start w:val="1"/>
      <w:numFmt w:val="bullet"/>
      <w:lvlText w:val=""/>
      <w:lvlJc w:val="left"/>
      <w:pPr>
        <w:ind w:left="6480" w:hanging="360"/>
      </w:pPr>
      <w:rPr>
        <w:rFonts w:ascii="Wingdings" w:hAnsi="Wingdings" w:hint="default"/>
      </w:rPr>
    </w:lvl>
  </w:abstractNum>
  <w:abstractNum w:abstractNumId="34" w15:restartNumberingAfterBreak="0">
    <w:nsid w:val="603977E8"/>
    <w:multiLevelType w:val="hybridMultilevel"/>
    <w:tmpl w:val="F6EEAC0A"/>
    <w:lvl w:ilvl="0" w:tplc="8ABE4350">
      <w:start w:val="1"/>
      <w:numFmt w:val="bullet"/>
      <w:lvlText w:val="·"/>
      <w:lvlJc w:val="left"/>
      <w:pPr>
        <w:ind w:left="720" w:hanging="360"/>
      </w:pPr>
      <w:rPr>
        <w:rFonts w:ascii="Symbol" w:hAnsi="Symbol" w:hint="default"/>
      </w:rPr>
    </w:lvl>
    <w:lvl w:ilvl="1" w:tplc="B2C81FD6">
      <w:start w:val="1"/>
      <w:numFmt w:val="bullet"/>
      <w:lvlText w:val="o"/>
      <w:lvlJc w:val="left"/>
      <w:pPr>
        <w:ind w:left="1440" w:hanging="360"/>
      </w:pPr>
      <w:rPr>
        <w:rFonts w:ascii="Courier New" w:hAnsi="Courier New" w:hint="default"/>
      </w:rPr>
    </w:lvl>
    <w:lvl w:ilvl="2" w:tplc="DC7AF432">
      <w:start w:val="1"/>
      <w:numFmt w:val="bullet"/>
      <w:lvlText w:val=""/>
      <w:lvlJc w:val="left"/>
      <w:pPr>
        <w:ind w:left="2160" w:hanging="360"/>
      </w:pPr>
      <w:rPr>
        <w:rFonts w:ascii="Wingdings" w:hAnsi="Wingdings" w:hint="default"/>
      </w:rPr>
    </w:lvl>
    <w:lvl w:ilvl="3" w:tplc="E54C352E">
      <w:start w:val="1"/>
      <w:numFmt w:val="bullet"/>
      <w:lvlText w:val=""/>
      <w:lvlJc w:val="left"/>
      <w:pPr>
        <w:ind w:left="2880" w:hanging="360"/>
      </w:pPr>
      <w:rPr>
        <w:rFonts w:ascii="Symbol" w:hAnsi="Symbol" w:hint="default"/>
      </w:rPr>
    </w:lvl>
    <w:lvl w:ilvl="4" w:tplc="860C141A">
      <w:start w:val="1"/>
      <w:numFmt w:val="bullet"/>
      <w:lvlText w:val="o"/>
      <w:lvlJc w:val="left"/>
      <w:pPr>
        <w:ind w:left="3600" w:hanging="360"/>
      </w:pPr>
      <w:rPr>
        <w:rFonts w:ascii="Courier New" w:hAnsi="Courier New" w:hint="default"/>
      </w:rPr>
    </w:lvl>
    <w:lvl w:ilvl="5" w:tplc="90B26F36">
      <w:start w:val="1"/>
      <w:numFmt w:val="bullet"/>
      <w:lvlText w:val=""/>
      <w:lvlJc w:val="left"/>
      <w:pPr>
        <w:ind w:left="4320" w:hanging="360"/>
      </w:pPr>
      <w:rPr>
        <w:rFonts w:ascii="Wingdings" w:hAnsi="Wingdings" w:hint="default"/>
      </w:rPr>
    </w:lvl>
    <w:lvl w:ilvl="6" w:tplc="DB840AD2">
      <w:start w:val="1"/>
      <w:numFmt w:val="bullet"/>
      <w:lvlText w:val=""/>
      <w:lvlJc w:val="left"/>
      <w:pPr>
        <w:ind w:left="5040" w:hanging="360"/>
      </w:pPr>
      <w:rPr>
        <w:rFonts w:ascii="Symbol" w:hAnsi="Symbol" w:hint="default"/>
      </w:rPr>
    </w:lvl>
    <w:lvl w:ilvl="7" w:tplc="725EFB66">
      <w:start w:val="1"/>
      <w:numFmt w:val="bullet"/>
      <w:lvlText w:val="o"/>
      <w:lvlJc w:val="left"/>
      <w:pPr>
        <w:ind w:left="5760" w:hanging="360"/>
      </w:pPr>
      <w:rPr>
        <w:rFonts w:ascii="Courier New" w:hAnsi="Courier New" w:hint="default"/>
      </w:rPr>
    </w:lvl>
    <w:lvl w:ilvl="8" w:tplc="30DA78AA">
      <w:start w:val="1"/>
      <w:numFmt w:val="bullet"/>
      <w:lvlText w:val=""/>
      <w:lvlJc w:val="left"/>
      <w:pPr>
        <w:ind w:left="6480" w:hanging="360"/>
      </w:pPr>
      <w:rPr>
        <w:rFonts w:ascii="Wingdings" w:hAnsi="Wingdings" w:hint="default"/>
      </w:rPr>
    </w:lvl>
  </w:abstractNum>
  <w:abstractNum w:abstractNumId="35" w15:restartNumberingAfterBreak="0">
    <w:nsid w:val="61C17E59"/>
    <w:multiLevelType w:val="hybridMultilevel"/>
    <w:tmpl w:val="C2EEAFA2"/>
    <w:lvl w:ilvl="0" w:tplc="699AD73A">
      <w:start w:val="1"/>
      <w:numFmt w:val="bullet"/>
      <w:lvlText w:val=""/>
      <w:lvlJc w:val="left"/>
      <w:pPr>
        <w:ind w:left="720" w:hanging="360"/>
      </w:pPr>
      <w:rPr>
        <w:rFonts w:ascii="Symbol" w:hAnsi="Symbol" w:hint="default"/>
      </w:rPr>
    </w:lvl>
    <w:lvl w:ilvl="1" w:tplc="86587CF0">
      <w:start w:val="1"/>
      <w:numFmt w:val="bullet"/>
      <w:lvlText w:val="o"/>
      <w:lvlJc w:val="left"/>
      <w:pPr>
        <w:ind w:left="1440" w:hanging="360"/>
      </w:pPr>
      <w:rPr>
        <w:rFonts w:ascii="Courier New" w:hAnsi="Courier New" w:hint="default"/>
      </w:rPr>
    </w:lvl>
    <w:lvl w:ilvl="2" w:tplc="7BACD86A">
      <w:start w:val="1"/>
      <w:numFmt w:val="bullet"/>
      <w:lvlText w:val=""/>
      <w:lvlJc w:val="left"/>
      <w:pPr>
        <w:ind w:left="2160" w:hanging="360"/>
      </w:pPr>
      <w:rPr>
        <w:rFonts w:ascii="Wingdings" w:hAnsi="Wingdings" w:hint="default"/>
      </w:rPr>
    </w:lvl>
    <w:lvl w:ilvl="3" w:tplc="D944AC5C">
      <w:start w:val="1"/>
      <w:numFmt w:val="bullet"/>
      <w:lvlText w:val=""/>
      <w:lvlJc w:val="left"/>
      <w:pPr>
        <w:ind w:left="2880" w:hanging="360"/>
      </w:pPr>
      <w:rPr>
        <w:rFonts w:ascii="Symbol" w:hAnsi="Symbol" w:hint="default"/>
      </w:rPr>
    </w:lvl>
    <w:lvl w:ilvl="4" w:tplc="D788091C">
      <w:start w:val="1"/>
      <w:numFmt w:val="bullet"/>
      <w:lvlText w:val="o"/>
      <w:lvlJc w:val="left"/>
      <w:pPr>
        <w:ind w:left="3600" w:hanging="360"/>
      </w:pPr>
      <w:rPr>
        <w:rFonts w:ascii="Courier New" w:hAnsi="Courier New" w:hint="default"/>
      </w:rPr>
    </w:lvl>
    <w:lvl w:ilvl="5" w:tplc="B6509470">
      <w:start w:val="1"/>
      <w:numFmt w:val="bullet"/>
      <w:lvlText w:val=""/>
      <w:lvlJc w:val="left"/>
      <w:pPr>
        <w:ind w:left="4320" w:hanging="360"/>
      </w:pPr>
      <w:rPr>
        <w:rFonts w:ascii="Wingdings" w:hAnsi="Wingdings" w:hint="default"/>
      </w:rPr>
    </w:lvl>
    <w:lvl w:ilvl="6" w:tplc="18EED26E">
      <w:start w:val="1"/>
      <w:numFmt w:val="bullet"/>
      <w:lvlText w:val=""/>
      <w:lvlJc w:val="left"/>
      <w:pPr>
        <w:ind w:left="5040" w:hanging="360"/>
      </w:pPr>
      <w:rPr>
        <w:rFonts w:ascii="Symbol" w:hAnsi="Symbol" w:hint="default"/>
      </w:rPr>
    </w:lvl>
    <w:lvl w:ilvl="7" w:tplc="5AF0FE72">
      <w:start w:val="1"/>
      <w:numFmt w:val="bullet"/>
      <w:lvlText w:val="o"/>
      <w:lvlJc w:val="left"/>
      <w:pPr>
        <w:ind w:left="5760" w:hanging="360"/>
      </w:pPr>
      <w:rPr>
        <w:rFonts w:ascii="Courier New" w:hAnsi="Courier New" w:hint="default"/>
      </w:rPr>
    </w:lvl>
    <w:lvl w:ilvl="8" w:tplc="252E9710">
      <w:start w:val="1"/>
      <w:numFmt w:val="bullet"/>
      <w:lvlText w:val=""/>
      <w:lvlJc w:val="left"/>
      <w:pPr>
        <w:ind w:left="6480" w:hanging="360"/>
      </w:pPr>
      <w:rPr>
        <w:rFonts w:ascii="Wingdings" w:hAnsi="Wingdings" w:hint="default"/>
      </w:rPr>
    </w:lvl>
  </w:abstractNum>
  <w:abstractNum w:abstractNumId="36" w15:restartNumberingAfterBreak="0">
    <w:nsid w:val="66AFBA59"/>
    <w:multiLevelType w:val="hybridMultilevel"/>
    <w:tmpl w:val="41304DE8"/>
    <w:lvl w:ilvl="0" w:tplc="2F50681E">
      <w:start w:val="1"/>
      <w:numFmt w:val="bullet"/>
      <w:lvlText w:val="·"/>
      <w:lvlJc w:val="left"/>
      <w:pPr>
        <w:ind w:left="720" w:hanging="360"/>
      </w:pPr>
      <w:rPr>
        <w:rFonts w:ascii="Symbol" w:hAnsi="Symbol" w:hint="default"/>
      </w:rPr>
    </w:lvl>
    <w:lvl w:ilvl="1" w:tplc="E5A0EDE2">
      <w:start w:val="1"/>
      <w:numFmt w:val="bullet"/>
      <w:lvlText w:val="o"/>
      <w:lvlJc w:val="left"/>
      <w:pPr>
        <w:ind w:left="1440" w:hanging="360"/>
      </w:pPr>
      <w:rPr>
        <w:rFonts w:ascii="Courier New" w:hAnsi="Courier New" w:hint="default"/>
      </w:rPr>
    </w:lvl>
    <w:lvl w:ilvl="2" w:tplc="908005E6">
      <w:start w:val="1"/>
      <w:numFmt w:val="bullet"/>
      <w:lvlText w:val=""/>
      <w:lvlJc w:val="left"/>
      <w:pPr>
        <w:ind w:left="2160" w:hanging="360"/>
      </w:pPr>
      <w:rPr>
        <w:rFonts w:ascii="Wingdings" w:hAnsi="Wingdings" w:hint="default"/>
      </w:rPr>
    </w:lvl>
    <w:lvl w:ilvl="3" w:tplc="9C1A0090">
      <w:start w:val="1"/>
      <w:numFmt w:val="bullet"/>
      <w:lvlText w:val=""/>
      <w:lvlJc w:val="left"/>
      <w:pPr>
        <w:ind w:left="2880" w:hanging="360"/>
      </w:pPr>
      <w:rPr>
        <w:rFonts w:ascii="Symbol" w:hAnsi="Symbol" w:hint="default"/>
      </w:rPr>
    </w:lvl>
    <w:lvl w:ilvl="4" w:tplc="D8222C80">
      <w:start w:val="1"/>
      <w:numFmt w:val="bullet"/>
      <w:lvlText w:val="o"/>
      <w:lvlJc w:val="left"/>
      <w:pPr>
        <w:ind w:left="3600" w:hanging="360"/>
      </w:pPr>
      <w:rPr>
        <w:rFonts w:ascii="Courier New" w:hAnsi="Courier New" w:hint="default"/>
      </w:rPr>
    </w:lvl>
    <w:lvl w:ilvl="5" w:tplc="AAF87BF8">
      <w:start w:val="1"/>
      <w:numFmt w:val="bullet"/>
      <w:lvlText w:val=""/>
      <w:lvlJc w:val="left"/>
      <w:pPr>
        <w:ind w:left="4320" w:hanging="360"/>
      </w:pPr>
      <w:rPr>
        <w:rFonts w:ascii="Wingdings" w:hAnsi="Wingdings" w:hint="default"/>
      </w:rPr>
    </w:lvl>
    <w:lvl w:ilvl="6" w:tplc="631CBA66">
      <w:start w:val="1"/>
      <w:numFmt w:val="bullet"/>
      <w:lvlText w:val=""/>
      <w:lvlJc w:val="left"/>
      <w:pPr>
        <w:ind w:left="5040" w:hanging="360"/>
      </w:pPr>
      <w:rPr>
        <w:rFonts w:ascii="Symbol" w:hAnsi="Symbol" w:hint="default"/>
      </w:rPr>
    </w:lvl>
    <w:lvl w:ilvl="7" w:tplc="8F845B60">
      <w:start w:val="1"/>
      <w:numFmt w:val="bullet"/>
      <w:lvlText w:val="o"/>
      <w:lvlJc w:val="left"/>
      <w:pPr>
        <w:ind w:left="5760" w:hanging="360"/>
      </w:pPr>
      <w:rPr>
        <w:rFonts w:ascii="Courier New" w:hAnsi="Courier New" w:hint="default"/>
      </w:rPr>
    </w:lvl>
    <w:lvl w:ilvl="8" w:tplc="DF6CE876">
      <w:start w:val="1"/>
      <w:numFmt w:val="bullet"/>
      <w:lvlText w:val=""/>
      <w:lvlJc w:val="left"/>
      <w:pPr>
        <w:ind w:left="6480" w:hanging="360"/>
      </w:pPr>
      <w:rPr>
        <w:rFonts w:ascii="Wingdings" w:hAnsi="Wingdings" w:hint="default"/>
      </w:rPr>
    </w:lvl>
  </w:abstractNum>
  <w:abstractNum w:abstractNumId="37" w15:restartNumberingAfterBreak="0">
    <w:nsid w:val="67BD8C8C"/>
    <w:multiLevelType w:val="hybridMultilevel"/>
    <w:tmpl w:val="B60CA1E0"/>
    <w:lvl w:ilvl="0" w:tplc="AC143178">
      <w:start w:val="1"/>
      <w:numFmt w:val="bullet"/>
      <w:lvlText w:val="·"/>
      <w:lvlJc w:val="left"/>
      <w:pPr>
        <w:ind w:left="720" w:hanging="360"/>
      </w:pPr>
      <w:rPr>
        <w:rFonts w:ascii="Symbol" w:hAnsi="Symbol" w:hint="default"/>
      </w:rPr>
    </w:lvl>
    <w:lvl w:ilvl="1" w:tplc="1FDA6ED8">
      <w:start w:val="1"/>
      <w:numFmt w:val="bullet"/>
      <w:lvlText w:val="o"/>
      <w:lvlJc w:val="left"/>
      <w:pPr>
        <w:ind w:left="1440" w:hanging="360"/>
      </w:pPr>
      <w:rPr>
        <w:rFonts w:ascii="Courier New" w:hAnsi="Courier New" w:hint="default"/>
      </w:rPr>
    </w:lvl>
    <w:lvl w:ilvl="2" w:tplc="BF407B90">
      <w:start w:val="1"/>
      <w:numFmt w:val="bullet"/>
      <w:lvlText w:val=""/>
      <w:lvlJc w:val="left"/>
      <w:pPr>
        <w:ind w:left="2160" w:hanging="360"/>
      </w:pPr>
      <w:rPr>
        <w:rFonts w:ascii="Wingdings" w:hAnsi="Wingdings" w:hint="default"/>
      </w:rPr>
    </w:lvl>
    <w:lvl w:ilvl="3" w:tplc="D25CA5F6">
      <w:start w:val="1"/>
      <w:numFmt w:val="bullet"/>
      <w:lvlText w:val=""/>
      <w:lvlJc w:val="left"/>
      <w:pPr>
        <w:ind w:left="2880" w:hanging="360"/>
      </w:pPr>
      <w:rPr>
        <w:rFonts w:ascii="Symbol" w:hAnsi="Symbol" w:hint="default"/>
      </w:rPr>
    </w:lvl>
    <w:lvl w:ilvl="4" w:tplc="73D63F40">
      <w:start w:val="1"/>
      <w:numFmt w:val="bullet"/>
      <w:lvlText w:val="o"/>
      <w:lvlJc w:val="left"/>
      <w:pPr>
        <w:ind w:left="3600" w:hanging="360"/>
      </w:pPr>
      <w:rPr>
        <w:rFonts w:ascii="Courier New" w:hAnsi="Courier New" w:hint="default"/>
      </w:rPr>
    </w:lvl>
    <w:lvl w:ilvl="5" w:tplc="DD467624">
      <w:start w:val="1"/>
      <w:numFmt w:val="bullet"/>
      <w:lvlText w:val=""/>
      <w:lvlJc w:val="left"/>
      <w:pPr>
        <w:ind w:left="4320" w:hanging="360"/>
      </w:pPr>
      <w:rPr>
        <w:rFonts w:ascii="Wingdings" w:hAnsi="Wingdings" w:hint="default"/>
      </w:rPr>
    </w:lvl>
    <w:lvl w:ilvl="6" w:tplc="DB4CA09A">
      <w:start w:val="1"/>
      <w:numFmt w:val="bullet"/>
      <w:lvlText w:val=""/>
      <w:lvlJc w:val="left"/>
      <w:pPr>
        <w:ind w:left="5040" w:hanging="360"/>
      </w:pPr>
      <w:rPr>
        <w:rFonts w:ascii="Symbol" w:hAnsi="Symbol" w:hint="default"/>
      </w:rPr>
    </w:lvl>
    <w:lvl w:ilvl="7" w:tplc="9B302A4A">
      <w:start w:val="1"/>
      <w:numFmt w:val="bullet"/>
      <w:lvlText w:val="o"/>
      <w:lvlJc w:val="left"/>
      <w:pPr>
        <w:ind w:left="5760" w:hanging="360"/>
      </w:pPr>
      <w:rPr>
        <w:rFonts w:ascii="Courier New" w:hAnsi="Courier New" w:hint="default"/>
      </w:rPr>
    </w:lvl>
    <w:lvl w:ilvl="8" w:tplc="B538AA8A">
      <w:start w:val="1"/>
      <w:numFmt w:val="bullet"/>
      <w:lvlText w:val=""/>
      <w:lvlJc w:val="left"/>
      <w:pPr>
        <w:ind w:left="6480" w:hanging="360"/>
      </w:pPr>
      <w:rPr>
        <w:rFonts w:ascii="Wingdings" w:hAnsi="Wingdings" w:hint="default"/>
      </w:rPr>
    </w:lvl>
  </w:abstractNum>
  <w:abstractNum w:abstractNumId="38" w15:restartNumberingAfterBreak="0">
    <w:nsid w:val="6FD8031D"/>
    <w:multiLevelType w:val="hybridMultilevel"/>
    <w:tmpl w:val="34B8F2F8"/>
    <w:lvl w:ilvl="0" w:tplc="AABEEB78">
      <w:start w:val="1"/>
      <w:numFmt w:val="bullet"/>
      <w:lvlText w:val="·"/>
      <w:lvlJc w:val="left"/>
      <w:pPr>
        <w:ind w:left="720" w:hanging="360"/>
      </w:pPr>
      <w:rPr>
        <w:rFonts w:ascii="Symbol" w:hAnsi="Symbol" w:hint="default"/>
      </w:rPr>
    </w:lvl>
    <w:lvl w:ilvl="1" w:tplc="215877F4">
      <w:start w:val="1"/>
      <w:numFmt w:val="bullet"/>
      <w:lvlText w:val="o"/>
      <w:lvlJc w:val="left"/>
      <w:pPr>
        <w:ind w:left="1440" w:hanging="360"/>
      </w:pPr>
      <w:rPr>
        <w:rFonts w:ascii="Courier New" w:hAnsi="Courier New" w:hint="default"/>
      </w:rPr>
    </w:lvl>
    <w:lvl w:ilvl="2" w:tplc="4BCC494C">
      <w:start w:val="1"/>
      <w:numFmt w:val="bullet"/>
      <w:lvlText w:val=""/>
      <w:lvlJc w:val="left"/>
      <w:pPr>
        <w:ind w:left="2160" w:hanging="360"/>
      </w:pPr>
      <w:rPr>
        <w:rFonts w:ascii="Wingdings" w:hAnsi="Wingdings" w:hint="default"/>
      </w:rPr>
    </w:lvl>
    <w:lvl w:ilvl="3" w:tplc="48427A5E">
      <w:start w:val="1"/>
      <w:numFmt w:val="bullet"/>
      <w:lvlText w:val=""/>
      <w:lvlJc w:val="left"/>
      <w:pPr>
        <w:ind w:left="2880" w:hanging="360"/>
      </w:pPr>
      <w:rPr>
        <w:rFonts w:ascii="Symbol" w:hAnsi="Symbol" w:hint="default"/>
      </w:rPr>
    </w:lvl>
    <w:lvl w:ilvl="4" w:tplc="08003FAE">
      <w:start w:val="1"/>
      <w:numFmt w:val="bullet"/>
      <w:lvlText w:val="o"/>
      <w:lvlJc w:val="left"/>
      <w:pPr>
        <w:ind w:left="3600" w:hanging="360"/>
      </w:pPr>
      <w:rPr>
        <w:rFonts w:ascii="Courier New" w:hAnsi="Courier New" w:hint="default"/>
      </w:rPr>
    </w:lvl>
    <w:lvl w:ilvl="5" w:tplc="4BC2A0B4">
      <w:start w:val="1"/>
      <w:numFmt w:val="bullet"/>
      <w:lvlText w:val=""/>
      <w:lvlJc w:val="left"/>
      <w:pPr>
        <w:ind w:left="4320" w:hanging="360"/>
      </w:pPr>
      <w:rPr>
        <w:rFonts w:ascii="Wingdings" w:hAnsi="Wingdings" w:hint="default"/>
      </w:rPr>
    </w:lvl>
    <w:lvl w:ilvl="6" w:tplc="B290C782">
      <w:start w:val="1"/>
      <w:numFmt w:val="bullet"/>
      <w:lvlText w:val=""/>
      <w:lvlJc w:val="left"/>
      <w:pPr>
        <w:ind w:left="5040" w:hanging="360"/>
      </w:pPr>
      <w:rPr>
        <w:rFonts w:ascii="Symbol" w:hAnsi="Symbol" w:hint="default"/>
      </w:rPr>
    </w:lvl>
    <w:lvl w:ilvl="7" w:tplc="7116B94A">
      <w:start w:val="1"/>
      <w:numFmt w:val="bullet"/>
      <w:lvlText w:val="o"/>
      <w:lvlJc w:val="left"/>
      <w:pPr>
        <w:ind w:left="5760" w:hanging="360"/>
      </w:pPr>
      <w:rPr>
        <w:rFonts w:ascii="Courier New" w:hAnsi="Courier New" w:hint="default"/>
      </w:rPr>
    </w:lvl>
    <w:lvl w:ilvl="8" w:tplc="F802294C">
      <w:start w:val="1"/>
      <w:numFmt w:val="bullet"/>
      <w:lvlText w:val=""/>
      <w:lvlJc w:val="left"/>
      <w:pPr>
        <w:ind w:left="6480" w:hanging="360"/>
      </w:pPr>
      <w:rPr>
        <w:rFonts w:ascii="Wingdings" w:hAnsi="Wingdings" w:hint="default"/>
      </w:rPr>
    </w:lvl>
  </w:abstractNum>
  <w:abstractNum w:abstractNumId="39" w15:restartNumberingAfterBreak="0">
    <w:nsid w:val="70594769"/>
    <w:multiLevelType w:val="hybridMultilevel"/>
    <w:tmpl w:val="FF70FE5E"/>
    <w:lvl w:ilvl="0" w:tplc="FDC06D10">
      <w:start w:val="1"/>
      <w:numFmt w:val="bullet"/>
      <w:lvlText w:val="·"/>
      <w:lvlJc w:val="left"/>
      <w:pPr>
        <w:ind w:left="720" w:hanging="360"/>
      </w:pPr>
      <w:rPr>
        <w:rFonts w:ascii="Symbol" w:hAnsi="Symbol" w:hint="default"/>
      </w:rPr>
    </w:lvl>
    <w:lvl w:ilvl="1" w:tplc="9CBC8540">
      <w:start w:val="1"/>
      <w:numFmt w:val="bullet"/>
      <w:lvlText w:val="o"/>
      <w:lvlJc w:val="left"/>
      <w:pPr>
        <w:ind w:left="1440" w:hanging="360"/>
      </w:pPr>
      <w:rPr>
        <w:rFonts w:ascii="Courier New" w:hAnsi="Courier New" w:hint="default"/>
      </w:rPr>
    </w:lvl>
    <w:lvl w:ilvl="2" w:tplc="5316F4A2">
      <w:start w:val="1"/>
      <w:numFmt w:val="bullet"/>
      <w:lvlText w:val=""/>
      <w:lvlJc w:val="left"/>
      <w:pPr>
        <w:ind w:left="2160" w:hanging="360"/>
      </w:pPr>
      <w:rPr>
        <w:rFonts w:ascii="Wingdings" w:hAnsi="Wingdings" w:hint="default"/>
      </w:rPr>
    </w:lvl>
    <w:lvl w:ilvl="3" w:tplc="A2FE667A">
      <w:start w:val="1"/>
      <w:numFmt w:val="bullet"/>
      <w:lvlText w:val=""/>
      <w:lvlJc w:val="left"/>
      <w:pPr>
        <w:ind w:left="2880" w:hanging="360"/>
      </w:pPr>
      <w:rPr>
        <w:rFonts w:ascii="Symbol" w:hAnsi="Symbol" w:hint="default"/>
      </w:rPr>
    </w:lvl>
    <w:lvl w:ilvl="4" w:tplc="CD2CAAD4">
      <w:start w:val="1"/>
      <w:numFmt w:val="bullet"/>
      <w:lvlText w:val="o"/>
      <w:lvlJc w:val="left"/>
      <w:pPr>
        <w:ind w:left="3600" w:hanging="360"/>
      </w:pPr>
      <w:rPr>
        <w:rFonts w:ascii="Courier New" w:hAnsi="Courier New" w:hint="default"/>
      </w:rPr>
    </w:lvl>
    <w:lvl w:ilvl="5" w:tplc="2BF6DF82">
      <w:start w:val="1"/>
      <w:numFmt w:val="bullet"/>
      <w:lvlText w:val=""/>
      <w:lvlJc w:val="left"/>
      <w:pPr>
        <w:ind w:left="4320" w:hanging="360"/>
      </w:pPr>
      <w:rPr>
        <w:rFonts w:ascii="Wingdings" w:hAnsi="Wingdings" w:hint="default"/>
      </w:rPr>
    </w:lvl>
    <w:lvl w:ilvl="6" w:tplc="051EA72C">
      <w:start w:val="1"/>
      <w:numFmt w:val="bullet"/>
      <w:lvlText w:val=""/>
      <w:lvlJc w:val="left"/>
      <w:pPr>
        <w:ind w:left="5040" w:hanging="360"/>
      </w:pPr>
      <w:rPr>
        <w:rFonts w:ascii="Symbol" w:hAnsi="Symbol" w:hint="default"/>
      </w:rPr>
    </w:lvl>
    <w:lvl w:ilvl="7" w:tplc="C3DAF9DE">
      <w:start w:val="1"/>
      <w:numFmt w:val="bullet"/>
      <w:lvlText w:val="o"/>
      <w:lvlJc w:val="left"/>
      <w:pPr>
        <w:ind w:left="5760" w:hanging="360"/>
      </w:pPr>
      <w:rPr>
        <w:rFonts w:ascii="Courier New" w:hAnsi="Courier New" w:hint="default"/>
      </w:rPr>
    </w:lvl>
    <w:lvl w:ilvl="8" w:tplc="68C482A6">
      <w:start w:val="1"/>
      <w:numFmt w:val="bullet"/>
      <w:lvlText w:val=""/>
      <w:lvlJc w:val="left"/>
      <w:pPr>
        <w:ind w:left="6480" w:hanging="360"/>
      </w:pPr>
      <w:rPr>
        <w:rFonts w:ascii="Wingdings" w:hAnsi="Wingdings" w:hint="default"/>
      </w:rPr>
    </w:lvl>
  </w:abstractNum>
  <w:abstractNum w:abstractNumId="40" w15:restartNumberingAfterBreak="0">
    <w:nsid w:val="723DFF43"/>
    <w:multiLevelType w:val="hybridMultilevel"/>
    <w:tmpl w:val="12C0CEA8"/>
    <w:lvl w:ilvl="0" w:tplc="B45E133C">
      <w:start w:val="1"/>
      <w:numFmt w:val="bullet"/>
      <w:lvlText w:val=""/>
      <w:lvlJc w:val="left"/>
      <w:pPr>
        <w:ind w:left="720" w:hanging="360"/>
      </w:pPr>
      <w:rPr>
        <w:rFonts w:ascii="Symbol" w:hAnsi="Symbol" w:hint="default"/>
      </w:rPr>
    </w:lvl>
    <w:lvl w:ilvl="1" w:tplc="27402FEA">
      <w:start w:val="1"/>
      <w:numFmt w:val="bullet"/>
      <w:lvlText w:val="o"/>
      <w:lvlJc w:val="left"/>
      <w:pPr>
        <w:ind w:left="1440" w:hanging="360"/>
      </w:pPr>
      <w:rPr>
        <w:rFonts w:ascii="Courier New" w:hAnsi="Courier New" w:hint="default"/>
      </w:rPr>
    </w:lvl>
    <w:lvl w:ilvl="2" w:tplc="A22AB86E">
      <w:start w:val="1"/>
      <w:numFmt w:val="bullet"/>
      <w:lvlText w:val=""/>
      <w:lvlJc w:val="left"/>
      <w:pPr>
        <w:ind w:left="2160" w:hanging="360"/>
      </w:pPr>
      <w:rPr>
        <w:rFonts w:ascii="Wingdings" w:hAnsi="Wingdings" w:hint="default"/>
      </w:rPr>
    </w:lvl>
    <w:lvl w:ilvl="3" w:tplc="C69C089E">
      <w:start w:val="1"/>
      <w:numFmt w:val="bullet"/>
      <w:lvlText w:val=""/>
      <w:lvlJc w:val="left"/>
      <w:pPr>
        <w:ind w:left="2880" w:hanging="360"/>
      </w:pPr>
      <w:rPr>
        <w:rFonts w:ascii="Symbol" w:hAnsi="Symbol" w:hint="default"/>
      </w:rPr>
    </w:lvl>
    <w:lvl w:ilvl="4" w:tplc="CFF6C266">
      <w:start w:val="1"/>
      <w:numFmt w:val="bullet"/>
      <w:lvlText w:val="o"/>
      <w:lvlJc w:val="left"/>
      <w:pPr>
        <w:ind w:left="3600" w:hanging="360"/>
      </w:pPr>
      <w:rPr>
        <w:rFonts w:ascii="Courier New" w:hAnsi="Courier New" w:hint="default"/>
      </w:rPr>
    </w:lvl>
    <w:lvl w:ilvl="5" w:tplc="3EB61BE0">
      <w:start w:val="1"/>
      <w:numFmt w:val="bullet"/>
      <w:lvlText w:val=""/>
      <w:lvlJc w:val="left"/>
      <w:pPr>
        <w:ind w:left="4320" w:hanging="360"/>
      </w:pPr>
      <w:rPr>
        <w:rFonts w:ascii="Wingdings" w:hAnsi="Wingdings" w:hint="default"/>
      </w:rPr>
    </w:lvl>
    <w:lvl w:ilvl="6" w:tplc="D98C7414">
      <w:start w:val="1"/>
      <w:numFmt w:val="bullet"/>
      <w:lvlText w:val=""/>
      <w:lvlJc w:val="left"/>
      <w:pPr>
        <w:ind w:left="5040" w:hanging="360"/>
      </w:pPr>
      <w:rPr>
        <w:rFonts w:ascii="Symbol" w:hAnsi="Symbol" w:hint="default"/>
      </w:rPr>
    </w:lvl>
    <w:lvl w:ilvl="7" w:tplc="86B2D8D4">
      <w:start w:val="1"/>
      <w:numFmt w:val="bullet"/>
      <w:lvlText w:val="o"/>
      <w:lvlJc w:val="left"/>
      <w:pPr>
        <w:ind w:left="5760" w:hanging="360"/>
      </w:pPr>
      <w:rPr>
        <w:rFonts w:ascii="Courier New" w:hAnsi="Courier New" w:hint="default"/>
      </w:rPr>
    </w:lvl>
    <w:lvl w:ilvl="8" w:tplc="E77AF2B2">
      <w:start w:val="1"/>
      <w:numFmt w:val="bullet"/>
      <w:lvlText w:val=""/>
      <w:lvlJc w:val="left"/>
      <w:pPr>
        <w:ind w:left="6480" w:hanging="360"/>
      </w:pPr>
      <w:rPr>
        <w:rFonts w:ascii="Wingdings" w:hAnsi="Wingdings" w:hint="default"/>
      </w:rPr>
    </w:lvl>
  </w:abstractNum>
  <w:abstractNum w:abstractNumId="41" w15:restartNumberingAfterBreak="0">
    <w:nsid w:val="7356DDC0"/>
    <w:multiLevelType w:val="hybridMultilevel"/>
    <w:tmpl w:val="941A4ECC"/>
    <w:lvl w:ilvl="0" w:tplc="6B2866C2">
      <w:start w:val="1"/>
      <w:numFmt w:val="bullet"/>
      <w:lvlText w:val=""/>
      <w:lvlJc w:val="left"/>
      <w:pPr>
        <w:ind w:left="720" w:hanging="360"/>
      </w:pPr>
      <w:rPr>
        <w:rFonts w:ascii="Symbol" w:hAnsi="Symbol" w:hint="default"/>
      </w:rPr>
    </w:lvl>
    <w:lvl w:ilvl="1" w:tplc="9CC4B9A6">
      <w:start w:val="1"/>
      <w:numFmt w:val="bullet"/>
      <w:lvlText w:val="o"/>
      <w:lvlJc w:val="left"/>
      <w:pPr>
        <w:ind w:left="1440" w:hanging="360"/>
      </w:pPr>
      <w:rPr>
        <w:rFonts w:ascii="Courier New" w:hAnsi="Courier New" w:hint="default"/>
      </w:rPr>
    </w:lvl>
    <w:lvl w:ilvl="2" w:tplc="89D40176">
      <w:start w:val="1"/>
      <w:numFmt w:val="bullet"/>
      <w:lvlText w:val=""/>
      <w:lvlJc w:val="left"/>
      <w:pPr>
        <w:ind w:left="2160" w:hanging="360"/>
      </w:pPr>
      <w:rPr>
        <w:rFonts w:ascii="Wingdings" w:hAnsi="Wingdings" w:hint="default"/>
      </w:rPr>
    </w:lvl>
    <w:lvl w:ilvl="3" w:tplc="63BE0644">
      <w:start w:val="1"/>
      <w:numFmt w:val="bullet"/>
      <w:lvlText w:val=""/>
      <w:lvlJc w:val="left"/>
      <w:pPr>
        <w:ind w:left="2880" w:hanging="360"/>
      </w:pPr>
      <w:rPr>
        <w:rFonts w:ascii="Symbol" w:hAnsi="Symbol" w:hint="default"/>
      </w:rPr>
    </w:lvl>
    <w:lvl w:ilvl="4" w:tplc="CC36EB34">
      <w:start w:val="1"/>
      <w:numFmt w:val="bullet"/>
      <w:lvlText w:val="o"/>
      <w:lvlJc w:val="left"/>
      <w:pPr>
        <w:ind w:left="3600" w:hanging="360"/>
      </w:pPr>
      <w:rPr>
        <w:rFonts w:ascii="Courier New" w:hAnsi="Courier New" w:hint="default"/>
      </w:rPr>
    </w:lvl>
    <w:lvl w:ilvl="5" w:tplc="E686362A">
      <w:start w:val="1"/>
      <w:numFmt w:val="bullet"/>
      <w:lvlText w:val=""/>
      <w:lvlJc w:val="left"/>
      <w:pPr>
        <w:ind w:left="4320" w:hanging="360"/>
      </w:pPr>
      <w:rPr>
        <w:rFonts w:ascii="Wingdings" w:hAnsi="Wingdings" w:hint="default"/>
      </w:rPr>
    </w:lvl>
    <w:lvl w:ilvl="6" w:tplc="7584AD4E">
      <w:start w:val="1"/>
      <w:numFmt w:val="bullet"/>
      <w:lvlText w:val=""/>
      <w:lvlJc w:val="left"/>
      <w:pPr>
        <w:ind w:left="5040" w:hanging="360"/>
      </w:pPr>
      <w:rPr>
        <w:rFonts w:ascii="Symbol" w:hAnsi="Symbol" w:hint="default"/>
      </w:rPr>
    </w:lvl>
    <w:lvl w:ilvl="7" w:tplc="360A9AE4">
      <w:start w:val="1"/>
      <w:numFmt w:val="bullet"/>
      <w:lvlText w:val="o"/>
      <w:lvlJc w:val="left"/>
      <w:pPr>
        <w:ind w:left="5760" w:hanging="360"/>
      </w:pPr>
      <w:rPr>
        <w:rFonts w:ascii="Courier New" w:hAnsi="Courier New" w:hint="default"/>
      </w:rPr>
    </w:lvl>
    <w:lvl w:ilvl="8" w:tplc="86E2F830">
      <w:start w:val="1"/>
      <w:numFmt w:val="bullet"/>
      <w:lvlText w:val=""/>
      <w:lvlJc w:val="left"/>
      <w:pPr>
        <w:ind w:left="6480" w:hanging="360"/>
      </w:pPr>
      <w:rPr>
        <w:rFonts w:ascii="Wingdings" w:hAnsi="Wingdings" w:hint="default"/>
      </w:rPr>
    </w:lvl>
  </w:abstractNum>
  <w:abstractNum w:abstractNumId="42" w15:restartNumberingAfterBreak="0">
    <w:nsid w:val="76D56815"/>
    <w:multiLevelType w:val="hybridMultilevel"/>
    <w:tmpl w:val="AD9CE436"/>
    <w:lvl w:ilvl="0" w:tplc="909054BA">
      <w:start w:val="1"/>
      <w:numFmt w:val="bullet"/>
      <w:lvlText w:val="·"/>
      <w:lvlJc w:val="left"/>
      <w:pPr>
        <w:ind w:left="720" w:hanging="360"/>
      </w:pPr>
      <w:rPr>
        <w:rFonts w:ascii="Symbol" w:hAnsi="Symbol" w:hint="default"/>
      </w:rPr>
    </w:lvl>
    <w:lvl w:ilvl="1" w:tplc="DD280516">
      <w:start w:val="1"/>
      <w:numFmt w:val="bullet"/>
      <w:lvlText w:val="o"/>
      <w:lvlJc w:val="left"/>
      <w:pPr>
        <w:ind w:left="1440" w:hanging="360"/>
      </w:pPr>
      <w:rPr>
        <w:rFonts w:ascii="Courier New" w:hAnsi="Courier New" w:hint="default"/>
      </w:rPr>
    </w:lvl>
    <w:lvl w:ilvl="2" w:tplc="7CC4D0C8">
      <w:start w:val="1"/>
      <w:numFmt w:val="bullet"/>
      <w:lvlText w:val=""/>
      <w:lvlJc w:val="left"/>
      <w:pPr>
        <w:ind w:left="2160" w:hanging="360"/>
      </w:pPr>
      <w:rPr>
        <w:rFonts w:ascii="Wingdings" w:hAnsi="Wingdings" w:hint="default"/>
      </w:rPr>
    </w:lvl>
    <w:lvl w:ilvl="3" w:tplc="FEDE47EA">
      <w:start w:val="1"/>
      <w:numFmt w:val="bullet"/>
      <w:lvlText w:val=""/>
      <w:lvlJc w:val="left"/>
      <w:pPr>
        <w:ind w:left="2880" w:hanging="360"/>
      </w:pPr>
      <w:rPr>
        <w:rFonts w:ascii="Symbol" w:hAnsi="Symbol" w:hint="default"/>
      </w:rPr>
    </w:lvl>
    <w:lvl w:ilvl="4" w:tplc="6C9AF018">
      <w:start w:val="1"/>
      <w:numFmt w:val="bullet"/>
      <w:lvlText w:val="o"/>
      <w:lvlJc w:val="left"/>
      <w:pPr>
        <w:ind w:left="3600" w:hanging="360"/>
      </w:pPr>
      <w:rPr>
        <w:rFonts w:ascii="Courier New" w:hAnsi="Courier New" w:hint="default"/>
      </w:rPr>
    </w:lvl>
    <w:lvl w:ilvl="5" w:tplc="86DE89F0">
      <w:start w:val="1"/>
      <w:numFmt w:val="bullet"/>
      <w:lvlText w:val=""/>
      <w:lvlJc w:val="left"/>
      <w:pPr>
        <w:ind w:left="4320" w:hanging="360"/>
      </w:pPr>
      <w:rPr>
        <w:rFonts w:ascii="Wingdings" w:hAnsi="Wingdings" w:hint="default"/>
      </w:rPr>
    </w:lvl>
    <w:lvl w:ilvl="6" w:tplc="61184478">
      <w:start w:val="1"/>
      <w:numFmt w:val="bullet"/>
      <w:lvlText w:val=""/>
      <w:lvlJc w:val="left"/>
      <w:pPr>
        <w:ind w:left="5040" w:hanging="360"/>
      </w:pPr>
      <w:rPr>
        <w:rFonts w:ascii="Symbol" w:hAnsi="Symbol" w:hint="default"/>
      </w:rPr>
    </w:lvl>
    <w:lvl w:ilvl="7" w:tplc="3F98386C">
      <w:start w:val="1"/>
      <w:numFmt w:val="bullet"/>
      <w:lvlText w:val="o"/>
      <w:lvlJc w:val="left"/>
      <w:pPr>
        <w:ind w:left="5760" w:hanging="360"/>
      </w:pPr>
      <w:rPr>
        <w:rFonts w:ascii="Courier New" w:hAnsi="Courier New" w:hint="default"/>
      </w:rPr>
    </w:lvl>
    <w:lvl w:ilvl="8" w:tplc="085AB7A6">
      <w:start w:val="1"/>
      <w:numFmt w:val="bullet"/>
      <w:lvlText w:val=""/>
      <w:lvlJc w:val="left"/>
      <w:pPr>
        <w:ind w:left="6480" w:hanging="360"/>
      </w:pPr>
      <w:rPr>
        <w:rFonts w:ascii="Wingdings" w:hAnsi="Wingdings" w:hint="default"/>
      </w:rPr>
    </w:lvl>
  </w:abstractNum>
  <w:abstractNum w:abstractNumId="43" w15:restartNumberingAfterBreak="0">
    <w:nsid w:val="7878E9F7"/>
    <w:multiLevelType w:val="hybridMultilevel"/>
    <w:tmpl w:val="080E76F8"/>
    <w:lvl w:ilvl="0" w:tplc="9EBE4828">
      <w:start w:val="1"/>
      <w:numFmt w:val="bullet"/>
      <w:lvlText w:val="·"/>
      <w:lvlJc w:val="left"/>
      <w:pPr>
        <w:ind w:left="720" w:hanging="360"/>
      </w:pPr>
      <w:rPr>
        <w:rFonts w:ascii="Symbol" w:hAnsi="Symbol" w:hint="default"/>
      </w:rPr>
    </w:lvl>
    <w:lvl w:ilvl="1" w:tplc="8234666E">
      <w:start w:val="1"/>
      <w:numFmt w:val="bullet"/>
      <w:lvlText w:val="o"/>
      <w:lvlJc w:val="left"/>
      <w:pPr>
        <w:ind w:left="1440" w:hanging="360"/>
      </w:pPr>
      <w:rPr>
        <w:rFonts w:ascii="Courier New" w:hAnsi="Courier New" w:hint="default"/>
      </w:rPr>
    </w:lvl>
    <w:lvl w:ilvl="2" w:tplc="08E20AD6">
      <w:start w:val="1"/>
      <w:numFmt w:val="bullet"/>
      <w:lvlText w:val=""/>
      <w:lvlJc w:val="left"/>
      <w:pPr>
        <w:ind w:left="2160" w:hanging="360"/>
      </w:pPr>
      <w:rPr>
        <w:rFonts w:ascii="Wingdings" w:hAnsi="Wingdings" w:hint="default"/>
      </w:rPr>
    </w:lvl>
    <w:lvl w:ilvl="3" w:tplc="1C32EEE8">
      <w:start w:val="1"/>
      <w:numFmt w:val="bullet"/>
      <w:lvlText w:val=""/>
      <w:lvlJc w:val="left"/>
      <w:pPr>
        <w:ind w:left="2880" w:hanging="360"/>
      </w:pPr>
      <w:rPr>
        <w:rFonts w:ascii="Symbol" w:hAnsi="Symbol" w:hint="default"/>
      </w:rPr>
    </w:lvl>
    <w:lvl w:ilvl="4" w:tplc="D960B998">
      <w:start w:val="1"/>
      <w:numFmt w:val="bullet"/>
      <w:lvlText w:val="o"/>
      <w:lvlJc w:val="left"/>
      <w:pPr>
        <w:ind w:left="3600" w:hanging="360"/>
      </w:pPr>
      <w:rPr>
        <w:rFonts w:ascii="Courier New" w:hAnsi="Courier New" w:hint="default"/>
      </w:rPr>
    </w:lvl>
    <w:lvl w:ilvl="5" w:tplc="897249A2">
      <w:start w:val="1"/>
      <w:numFmt w:val="bullet"/>
      <w:lvlText w:val=""/>
      <w:lvlJc w:val="left"/>
      <w:pPr>
        <w:ind w:left="4320" w:hanging="360"/>
      </w:pPr>
      <w:rPr>
        <w:rFonts w:ascii="Wingdings" w:hAnsi="Wingdings" w:hint="default"/>
      </w:rPr>
    </w:lvl>
    <w:lvl w:ilvl="6" w:tplc="2A78C622">
      <w:start w:val="1"/>
      <w:numFmt w:val="bullet"/>
      <w:lvlText w:val=""/>
      <w:lvlJc w:val="left"/>
      <w:pPr>
        <w:ind w:left="5040" w:hanging="360"/>
      </w:pPr>
      <w:rPr>
        <w:rFonts w:ascii="Symbol" w:hAnsi="Symbol" w:hint="default"/>
      </w:rPr>
    </w:lvl>
    <w:lvl w:ilvl="7" w:tplc="88E8B41C">
      <w:start w:val="1"/>
      <w:numFmt w:val="bullet"/>
      <w:lvlText w:val="o"/>
      <w:lvlJc w:val="left"/>
      <w:pPr>
        <w:ind w:left="5760" w:hanging="360"/>
      </w:pPr>
      <w:rPr>
        <w:rFonts w:ascii="Courier New" w:hAnsi="Courier New" w:hint="default"/>
      </w:rPr>
    </w:lvl>
    <w:lvl w:ilvl="8" w:tplc="271E0AC0">
      <w:start w:val="1"/>
      <w:numFmt w:val="bullet"/>
      <w:lvlText w:val=""/>
      <w:lvlJc w:val="left"/>
      <w:pPr>
        <w:ind w:left="6480" w:hanging="360"/>
      </w:pPr>
      <w:rPr>
        <w:rFonts w:ascii="Wingdings" w:hAnsi="Wingdings" w:hint="default"/>
      </w:rPr>
    </w:lvl>
  </w:abstractNum>
  <w:abstractNum w:abstractNumId="44" w15:restartNumberingAfterBreak="0">
    <w:nsid w:val="7976D0E0"/>
    <w:multiLevelType w:val="hybridMultilevel"/>
    <w:tmpl w:val="956A6948"/>
    <w:lvl w:ilvl="0" w:tplc="6E9A91B4">
      <w:start w:val="1"/>
      <w:numFmt w:val="bullet"/>
      <w:lvlText w:val="·"/>
      <w:lvlJc w:val="left"/>
      <w:pPr>
        <w:ind w:left="720" w:hanging="360"/>
      </w:pPr>
      <w:rPr>
        <w:rFonts w:ascii="Symbol" w:hAnsi="Symbol" w:hint="default"/>
      </w:rPr>
    </w:lvl>
    <w:lvl w:ilvl="1" w:tplc="46801F52">
      <w:start w:val="1"/>
      <w:numFmt w:val="bullet"/>
      <w:lvlText w:val="o"/>
      <w:lvlJc w:val="left"/>
      <w:pPr>
        <w:ind w:left="1440" w:hanging="360"/>
      </w:pPr>
      <w:rPr>
        <w:rFonts w:ascii="Courier New" w:hAnsi="Courier New" w:hint="default"/>
      </w:rPr>
    </w:lvl>
    <w:lvl w:ilvl="2" w:tplc="049AE34C">
      <w:start w:val="1"/>
      <w:numFmt w:val="bullet"/>
      <w:lvlText w:val=""/>
      <w:lvlJc w:val="left"/>
      <w:pPr>
        <w:ind w:left="2160" w:hanging="360"/>
      </w:pPr>
      <w:rPr>
        <w:rFonts w:ascii="Wingdings" w:hAnsi="Wingdings" w:hint="default"/>
      </w:rPr>
    </w:lvl>
    <w:lvl w:ilvl="3" w:tplc="6B1819E8">
      <w:start w:val="1"/>
      <w:numFmt w:val="bullet"/>
      <w:lvlText w:val=""/>
      <w:lvlJc w:val="left"/>
      <w:pPr>
        <w:ind w:left="2880" w:hanging="360"/>
      </w:pPr>
      <w:rPr>
        <w:rFonts w:ascii="Symbol" w:hAnsi="Symbol" w:hint="default"/>
      </w:rPr>
    </w:lvl>
    <w:lvl w:ilvl="4" w:tplc="477E2C2C">
      <w:start w:val="1"/>
      <w:numFmt w:val="bullet"/>
      <w:lvlText w:val="o"/>
      <w:lvlJc w:val="left"/>
      <w:pPr>
        <w:ind w:left="3600" w:hanging="360"/>
      </w:pPr>
      <w:rPr>
        <w:rFonts w:ascii="Courier New" w:hAnsi="Courier New" w:hint="default"/>
      </w:rPr>
    </w:lvl>
    <w:lvl w:ilvl="5" w:tplc="DC8A3C60">
      <w:start w:val="1"/>
      <w:numFmt w:val="bullet"/>
      <w:lvlText w:val=""/>
      <w:lvlJc w:val="left"/>
      <w:pPr>
        <w:ind w:left="4320" w:hanging="360"/>
      </w:pPr>
      <w:rPr>
        <w:rFonts w:ascii="Wingdings" w:hAnsi="Wingdings" w:hint="default"/>
      </w:rPr>
    </w:lvl>
    <w:lvl w:ilvl="6" w:tplc="8BA81CE2">
      <w:start w:val="1"/>
      <w:numFmt w:val="bullet"/>
      <w:lvlText w:val=""/>
      <w:lvlJc w:val="left"/>
      <w:pPr>
        <w:ind w:left="5040" w:hanging="360"/>
      </w:pPr>
      <w:rPr>
        <w:rFonts w:ascii="Symbol" w:hAnsi="Symbol" w:hint="default"/>
      </w:rPr>
    </w:lvl>
    <w:lvl w:ilvl="7" w:tplc="712C4698">
      <w:start w:val="1"/>
      <w:numFmt w:val="bullet"/>
      <w:lvlText w:val="o"/>
      <w:lvlJc w:val="left"/>
      <w:pPr>
        <w:ind w:left="5760" w:hanging="360"/>
      </w:pPr>
      <w:rPr>
        <w:rFonts w:ascii="Courier New" w:hAnsi="Courier New" w:hint="default"/>
      </w:rPr>
    </w:lvl>
    <w:lvl w:ilvl="8" w:tplc="C3FAE954">
      <w:start w:val="1"/>
      <w:numFmt w:val="bullet"/>
      <w:lvlText w:val=""/>
      <w:lvlJc w:val="left"/>
      <w:pPr>
        <w:ind w:left="6480" w:hanging="360"/>
      </w:pPr>
      <w:rPr>
        <w:rFonts w:ascii="Wingdings" w:hAnsi="Wingdings" w:hint="default"/>
      </w:rPr>
    </w:lvl>
  </w:abstractNum>
  <w:abstractNum w:abstractNumId="45" w15:restartNumberingAfterBreak="0">
    <w:nsid w:val="7BCEE480"/>
    <w:multiLevelType w:val="hybridMultilevel"/>
    <w:tmpl w:val="94DAFD0C"/>
    <w:lvl w:ilvl="0" w:tplc="74FEB834">
      <w:start w:val="1"/>
      <w:numFmt w:val="bullet"/>
      <w:lvlText w:val="·"/>
      <w:lvlJc w:val="left"/>
      <w:pPr>
        <w:ind w:left="720" w:hanging="360"/>
      </w:pPr>
      <w:rPr>
        <w:rFonts w:ascii="Symbol" w:hAnsi="Symbol" w:hint="default"/>
      </w:rPr>
    </w:lvl>
    <w:lvl w:ilvl="1" w:tplc="478429CE">
      <w:start w:val="1"/>
      <w:numFmt w:val="bullet"/>
      <w:lvlText w:val="o"/>
      <w:lvlJc w:val="left"/>
      <w:pPr>
        <w:ind w:left="1440" w:hanging="360"/>
      </w:pPr>
      <w:rPr>
        <w:rFonts w:ascii="Courier New" w:hAnsi="Courier New" w:hint="default"/>
      </w:rPr>
    </w:lvl>
    <w:lvl w:ilvl="2" w:tplc="3F6A27A4">
      <w:start w:val="1"/>
      <w:numFmt w:val="bullet"/>
      <w:lvlText w:val=""/>
      <w:lvlJc w:val="left"/>
      <w:pPr>
        <w:ind w:left="2160" w:hanging="360"/>
      </w:pPr>
      <w:rPr>
        <w:rFonts w:ascii="Wingdings" w:hAnsi="Wingdings" w:hint="default"/>
      </w:rPr>
    </w:lvl>
    <w:lvl w:ilvl="3" w:tplc="05A275FC">
      <w:start w:val="1"/>
      <w:numFmt w:val="bullet"/>
      <w:lvlText w:val=""/>
      <w:lvlJc w:val="left"/>
      <w:pPr>
        <w:ind w:left="2880" w:hanging="360"/>
      </w:pPr>
      <w:rPr>
        <w:rFonts w:ascii="Symbol" w:hAnsi="Symbol" w:hint="default"/>
      </w:rPr>
    </w:lvl>
    <w:lvl w:ilvl="4" w:tplc="C1CC1FB0">
      <w:start w:val="1"/>
      <w:numFmt w:val="bullet"/>
      <w:lvlText w:val="o"/>
      <w:lvlJc w:val="left"/>
      <w:pPr>
        <w:ind w:left="3600" w:hanging="360"/>
      </w:pPr>
      <w:rPr>
        <w:rFonts w:ascii="Courier New" w:hAnsi="Courier New" w:hint="default"/>
      </w:rPr>
    </w:lvl>
    <w:lvl w:ilvl="5" w:tplc="2F2E6570">
      <w:start w:val="1"/>
      <w:numFmt w:val="bullet"/>
      <w:lvlText w:val=""/>
      <w:lvlJc w:val="left"/>
      <w:pPr>
        <w:ind w:left="4320" w:hanging="360"/>
      </w:pPr>
      <w:rPr>
        <w:rFonts w:ascii="Wingdings" w:hAnsi="Wingdings" w:hint="default"/>
      </w:rPr>
    </w:lvl>
    <w:lvl w:ilvl="6" w:tplc="EC2CDA14">
      <w:start w:val="1"/>
      <w:numFmt w:val="bullet"/>
      <w:lvlText w:val=""/>
      <w:lvlJc w:val="left"/>
      <w:pPr>
        <w:ind w:left="5040" w:hanging="360"/>
      </w:pPr>
      <w:rPr>
        <w:rFonts w:ascii="Symbol" w:hAnsi="Symbol" w:hint="default"/>
      </w:rPr>
    </w:lvl>
    <w:lvl w:ilvl="7" w:tplc="E1C4A078">
      <w:start w:val="1"/>
      <w:numFmt w:val="bullet"/>
      <w:lvlText w:val="o"/>
      <w:lvlJc w:val="left"/>
      <w:pPr>
        <w:ind w:left="5760" w:hanging="360"/>
      </w:pPr>
      <w:rPr>
        <w:rFonts w:ascii="Courier New" w:hAnsi="Courier New" w:hint="default"/>
      </w:rPr>
    </w:lvl>
    <w:lvl w:ilvl="8" w:tplc="ACB05D74">
      <w:start w:val="1"/>
      <w:numFmt w:val="bullet"/>
      <w:lvlText w:val=""/>
      <w:lvlJc w:val="left"/>
      <w:pPr>
        <w:ind w:left="6480" w:hanging="360"/>
      </w:pPr>
      <w:rPr>
        <w:rFonts w:ascii="Wingdings" w:hAnsi="Wingdings" w:hint="default"/>
      </w:rPr>
    </w:lvl>
  </w:abstractNum>
  <w:abstractNum w:abstractNumId="46" w15:restartNumberingAfterBreak="0">
    <w:nsid w:val="7DB574CC"/>
    <w:multiLevelType w:val="hybridMultilevel"/>
    <w:tmpl w:val="14405938"/>
    <w:lvl w:ilvl="0" w:tplc="1C844088">
      <w:start w:val="1"/>
      <w:numFmt w:val="bullet"/>
      <w:lvlText w:val="·"/>
      <w:lvlJc w:val="left"/>
      <w:pPr>
        <w:ind w:left="720" w:hanging="360"/>
      </w:pPr>
      <w:rPr>
        <w:rFonts w:ascii="Symbol" w:hAnsi="Symbol" w:hint="default"/>
      </w:rPr>
    </w:lvl>
    <w:lvl w:ilvl="1" w:tplc="2B248098">
      <w:start w:val="1"/>
      <w:numFmt w:val="bullet"/>
      <w:lvlText w:val="o"/>
      <w:lvlJc w:val="left"/>
      <w:pPr>
        <w:ind w:left="1440" w:hanging="360"/>
      </w:pPr>
      <w:rPr>
        <w:rFonts w:ascii="Courier New" w:hAnsi="Courier New" w:hint="default"/>
      </w:rPr>
    </w:lvl>
    <w:lvl w:ilvl="2" w:tplc="DD20CC20">
      <w:start w:val="1"/>
      <w:numFmt w:val="bullet"/>
      <w:lvlText w:val=""/>
      <w:lvlJc w:val="left"/>
      <w:pPr>
        <w:ind w:left="2160" w:hanging="360"/>
      </w:pPr>
      <w:rPr>
        <w:rFonts w:ascii="Wingdings" w:hAnsi="Wingdings" w:hint="default"/>
      </w:rPr>
    </w:lvl>
    <w:lvl w:ilvl="3" w:tplc="964660C2">
      <w:start w:val="1"/>
      <w:numFmt w:val="bullet"/>
      <w:lvlText w:val=""/>
      <w:lvlJc w:val="left"/>
      <w:pPr>
        <w:ind w:left="2880" w:hanging="360"/>
      </w:pPr>
      <w:rPr>
        <w:rFonts w:ascii="Symbol" w:hAnsi="Symbol" w:hint="default"/>
      </w:rPr>
    </w:lvl>
    <w:lvl w:ilvl="4" w:tplc="70E681A8">
      <w:start w:val="1"/>
      <w:numFmt w:val="bullet"/>
      <w:lvlText w:val="o"/>
      <w:lvlJc w:val="left"/>
      <w:pPr>
        <w:ind w:left="3600" w:hanging="360"/>
      </w:pPr>
      <w:rPr>
        <w:rFonts w:ascii="Courier New" w:hAnsi="Courier New" w:hint="default"/>
      </w:rPr>
    </w:lvl>
    <w:lvl w:ilvl="5" w:tplc="679678B6">
      <w:start w:val="1"/>
      <w:numFmt w:val="bullet"/>
      <w:lvlText w:val=""/>
      <w:lvlJc w:val="left"/>
      <w:pPr>
        <w:ind w:left="4320" w:hanging="360"/>
      </w:pPr>
      <w:rPr>
        <w:rFonts w:ascii="Wingdings" w:hAnsi="Wingdings" w:hint="default"/>
      </w:rPr>
    </w:lvl>
    <w:lvl w:ilvl="6" w:tplc="737A8ED2">
      <w:start w:val="1"/>
      <w:numFmt w:val="bullet"/>
      <w:lvlText w:val=""/>
      <w:lvlJc w:val="left"/>
      <w:pPr>
        <w:ind w:left="5040" w:hanging="360"/>
      </w:pPr>
      <w:rPr>
        <w:rFonts w:ascii="Symbol" w:hAnsi="Symbol" w:hint="default"/>
      </w:rPr>
    </w:lvl>
    <w:lvl w:ilvl="7" w:tplc="76506886">
      <w:start w:val="1"/>
      <w:numFmt w:val="bullet"/>
      <w:lvlText w:val="o"/>
      <w:lvlJc w:val="left"/>
      <w:pPr>
        <w:ind w:left="5760" w:hanging="360"/>
      </w:pPr>
      <w:rPr>
        <w:rFonts w:ascii="Courier New" w:hAnsi="Courier New" w:hint="default"/>
      </w:rPr>
    </w:lvl>
    <w:lvl w:ilvl="8" w:tplc="6260758A">
      <w:start w:val="1"/>
      <w:numFmt w:val="bullet"/>
      <w:lvlText w:val=""/>
      <w:lvlJc w:val="left"/>
      <w:pPr>
        <w:ind w:left="6480" w:hanging="360"/>
      </w:pPr>
      <w:rPr>
        <w:rFonts w:ascii="Wingdings" w:hAnsi="Wingdings" w:hint="default"/>
      </w:rPr>
    </w:lvl>
  </w:abstractNum>
  <w:num w:numId="1" w16cid:durableId="337001245">
    <w:abstractNumId w:val="12"/>
  </w:num>
  <w:num w:numId="2" w16cid:durableId="1812861182">
    <w:abstractNumId w:val="21"/>
  </w:num>
  <w:num w:numId="3" w16cid:durableId="1459255643">
    <w:abstractNumId w:val="1"/>
  </w:num>
  <w:num w:numId="4" w16cid:durableId="314721376">
    <w:abstractNumId w:val="13"/>
  </w:num>
  <w:num w:numId="5" w16cid:durableId="146943484">
    <w:abstractNumId w:val="37"/>
  </w:num>
  <w:num w:numId="6" w16cid:durableId="1624922938">
    <w:abstractNumId w:val="23"/>
  </w:num>
  <w:num w:numId="7" w16cid:durableId="97871934">
    <w:abstractNumId w:val="11"/>
  </w:num>
  <w:num w:numId="8" w16cid:durableId="1322583700">
    <w:abstractNumId w:val="25"/>
  </w:num>
  <w:num w:numId="9" w16cid:durableId="1566257250">
    <w:abstractNumId w:val="28"/>
  </w:num>
  <w:num w:numId="10" w16cid:durableId="1854415904">
    <w:abstractNumId w:val="42"/>
  </w:num>
  <w:num w:numId="11" w16cid:durableId="1124158659">
    <w:abstractNumId w:val="46"/>
  </w:num>
  <w:num w:numId="12" w16cid:durableId="1034310614">
    <w:abstractNumId w:val="30"/>
  </w:num>
  <w:num w:numId="13" w16cid:durableId="1802187683">
    <w:abstractNumId w:val="5"/>
  </w:num>
  <w:num w:numId="14" w16cid:durableId="1461411583">
    <w:abstractNumId w:val="26"/>
  </w:num>
  <w:num w:numId="15" w16cid:durableId="1117486011">
    <w:abstractNumId w:val="20"/>
  </w:num>
  <w:num w:numId="16" w16cid:durableId="1164390973">
    <w:abstractNumId w:val="0"/>
  </w:num>
  <w:num w:numId="17" w16cid:durableId="1232040473">
    <w:abstractNumId w:val="45"/>
  </w:num>
  <w:num w:numId="18" w16cid:durableId="1807812391">
    <w:abstractNumId w:val="18"/>
  </w:num>
  <w:num w:numId="19" w16cid:durableId="1576937453">
    <w:abstractNumId w:val="19"/>
  </w:num>
  <w:num w:numId="20" w16cid:durableId="1888177034">
    <w:abstractNumId w:val="43"/>
  </w:num>
  <w:num w:numId="21" w16cid:durableId="2103453734">
    <w:abstractNumId w:val="14"/>
  </w:num>
  <w:num w:numId="22" w16cid:durableId="614874347">
    <w:abstractNumId w:val="17"/>
  </w:num>
  <w:num w:numId="23" w16cid:durableId="1401709663">
    <w:abstractNumId w:val="44"/>
  </w:num>
  <w:num w:numId="24" w16cid:durableId="1718819498">
    <w:abstractNumId w:val="38"/>
  </w:num>
  <w:num w:numId="25" w16cid:durableId="1163424355">
    <w:abstractNumId w:val="39"/>
  </w:num>
  <w:num w:numId="26" w16cid:durableId="1765491136">
    <w:abstractNumId w:val="10"/>
  </w:num>
  <w:num w:numId="27" w16cid:durableId="1172331910">
    <w:abstractNumId w:val="4"/>
  </w:num>
  <w:num w:numId="28" w16cid:durableId="1841652119">
    <w:abstractNumId w:val="36"/>
  </w:num>
  <w:num w:numId="29" w16cid:durableId="1588618111">
    <w:abstractNumId w:val="34"/>
  </w:num>
  <w:num w:numId="30" w16cid:durableId="1010374899">
    <w:abstractNumId w:val="22"/>
  </w:num>
  <w:num w:numId="31" w16cid:durableId="1682006232">
    <w:abstractNumId w:val="16"/>
  </w:num>
  <w:num w:numId="32" w16cid:durableId="140848234">
    <w:abstractNumId w:val="27"/>
  </w:num>
  <w:num w:numId="33" w16cid:durableId="430324234">
    <w:abstractNumId w:val="2"/>
  </w:num>
  <w:num w:numId="34" w16cid:durableId="2102483642">
    <w:abstractNumId w:val="29"/>
  </w:num>
  <w:num w:numId="35" w16cid:durableId="1002245904">
    <w:abstractNumId w:val="15"/>
  </w:num>
  <w:num w:numId="36" w16cid:durableId="968633163">
    <w:abstractNumId w:val="9"/>
  </w:num>
  <w:num w:numId="37" w16cid:durableId="2055739057">
    <w:abstractNumId w:val="31"/>
  </w:num>
  <w:num w:numId="38" w16cid:durableId="1596866827">
    <w:abstractNumId w:val="41"/>
  </w:num>
  <w:num w:numId="39" w16cid:durableId="2038772147">
    <w:abstractNumId w:val="33"/>
  </w:num>
  <w:num w:numId="40" w16cid:durableId="1945845307">
    <w:abstractNumId w:val="8"/>
  </w:num>
  <w:num w:numId="41" w16cid:durableId="1686709109">
    <w:abstractNumId w:val="24"/>
  </w:num>
  <w:num w:numId="42" w16cid:durableId="1078135323">
    <w:abstractNumId w:val="7"/>
  </w:num>
  <w:num w:numId="43" w16cid:durableId="1052387426">
    <w:abstractNumId w:val="32"/>
  </w:num>
  <w:num w:numId="44" w16cid:durableId="1298534891">
    <w:abstractNumId w:val="40"/>
  </w:num>
  <w:num w:numId="45" w16cid:durableId="1867668424">
    <w:abstractNumId w:val="3"/>
  </w:num>
  <w:num w:numId="46" w16cid:durableId="617835548">
    <w:abstractNumId w:val="6"/>
  </w:num>
  <w:num w:numId="47" w16cid:durableId="99360966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77AE61"/>
    <w:rsid w:val="000037A3"/>
    <w:rsid w:val="00020E4C"/>
    <w:rsid w:val="00041276"/>
    <w:rsid w:val="0004294A"/>
    <w:rsid w:val="000630AF"/>
    <w:rsid w:val="000A76D7"/>
    <w:rsid w:val="00126BFA"/>
    <w:rsid w:val="0013051A"/>
    <w:rsid w:val="001B5404"/>
    <w:rsid w:val="001C6C1D"/>
    <w:rsid w:val="00260D8E"/>
    <w:rsid w:val="00283B81"/>
    <w:rsid w:val="003048D1"/>
    <w:rsid w:val="003665B8"/>
    <w:rsid w:val="003D15EC"/>
    <w:rsid w:val="003E7571"/>
    <w:rsid w:val="00457006"/>
    <w:rsid w:val="00484693"/>
    <w:rsid w:val="00490C53"/>
    <w:rsid w:val="00506693"/>
    <w:rsid w:val="005B1A51"/>
    <w:rsid w:val="005E6172"/>
    <w:rsid w:val="005E7921"/>
    <w:rsid w:val="005F1987"/>
    <w:rsid w:val="006D1834"/>
    <w:rsid w:val="0070607C"/>
    <w:rsid w:val="00774A88"/>
    <w:rsid w:val="00802CD8"/>
    <w:rsid w:val="0087424F"/>
    <w:rsid w:val="008A7547"/>
    <w:rsid w:val="008E17E8"/>
    <w:rsid w:val="008F5F4C"/>
    <w:rsid w:val="00933BED"/>
    <w:rsid w:val="009B6511"/>
    <w:rsid w:val="009E1C05"/>
    <w:rsid w:val="00A32595"/>
    <w:rsid w:val="00A728B5"/>
    <w:rsid w:val="00AF0053"/>
    <w:rsid w:val="00B031A6"/>
    <w:rsid w:val="00BA1C9B"/>
    <w:rsid w:val="00C35C47"/>
    <w:rsid w:val="00C44F6A"/>
    <w:rsid w:val="00CA5021"/>
    <w:rsid w:val="00CB5311"/>
    <w:rsid w:val="00D00682"/>
    <w:rsid w:val="00D4479C"/>
    <w:rsid w:val="00D6340D"/>
    <w:rsid w:val="00D92B84"/>
    <w:rsid w:val="00D96954"/>
    <w:rsid w:val="00DB5EA8"/>
    <w:rsid w:val="00DE3209"/>
    <w:rsid w:val="00E047D8"/>
    <w:rsid w:val="00E048AE"/>
    <w:rsid w:val="00E17273"/>
    <w:rsid w:val="00E32BA4"/>
    <w:rsid w:val="00E529B3"/>
    <w:rsid w:val="00E70038"/>
    <w:rsid w:val="00E77E6B"/>
    <w:rsid w:val="00ED3C75"/>
    <w:rsid w:val="00F79624"/>
    <w:rsid w:val="00F82069"/>
    <w:rsid w:val="0155DC00"/>
    <w:rsid w:val="0221FA39"/>
    <w:rsid w:val="02D80AE7"/>
    <w:rsid w:val="038ADDC5"/>
    <w:rsid w:val="043DD9A7"/>
    <w:rsid w:val="0492A5B6"/>
    <w:rsid w:val="04DDF256"/>
    <w:rsid w:val="07746CBF"/>
    <w:rsid w:val="0778928B"/>
    <w:rsid w:val="084B75E2"/>
    <w:rsid w:val="089D4D7A"/>
    <w:rsid w:val="0A0D61A7"/>
    <w:rsid w:val="0ADCB6EA"/>
    <w:rsid w:val="0B1DE0F1"/>
    <w:rsid w:val="0B6A4380"/>
    <w:rsid w:val="0BB020B7"/>
    <w:rsid w:val="0BEB3FD5"/>
    <w:rsid w:val="0C6549F3"/>
    <w:rsid w:val="0D2B24B4"/>
    <w:rsid w:val="0D4E577F"/>
    <w:rsid w:val="0D506781"/>
    <w:rsid w:val="0E57C9F6"/>
    <w:rsid w:val="0F5B397A"/>
    <w:rsid w:val="0F7512E6"/>
    <w:rsid w:val="0FAED32F"/>
    <w:rsid w:val="0FD23213"/>
    <w:rsid w:val="0FEDB92B"/>
    <w:rsid w:val="10A09928"/>
    <w:rsid w:val="1183F89B"/>
    <w:rsid w:val="11FD6406"/>
    <w:rsid w:val="12400B89"/>
    <w:rsid w:val="12485223"/>
    <w:rsid w:val="129EF2CA"/>
    <w:rsid w:val="12CD9B0B"/>
    <w:rsid w:val="13682804"/>
    <w:rsid w:val="14006176"/>
    <w:rsid w:val="1402A7B6"/>
    <w:rsid w:val="14C61328"/>
    <w:rsid w:val="150DED32"/>
    <w:rsid w:val="15131840"/>
    <w:rsid w:val="159FFB05"/>
    <w:rsid w:val="15B39518"/>
    <w:rsid w:val="16536C80"/>
    <w:rsid w:val="1658AB0E"/>
    <w:rsid w:val="16CB2E4B"/>
    <w:rsid w:val="1792F00B"/>
    <w:rsid w:val="179783D6"/>
    <w:rsid w:val="17991FA3"/>
    <w:rsid w:val="18652424"/>
    <w:rsid w:val="197B7314"/>
    <w:rsid w:val="1A85DA80"/>
    <w:rsid w:val="1B1E3713"/>
    <w:rsid w:val="1B3554AC"/>
    <w:rsid w:val="1B9E6472"/>
    <w:rsid w:val="1C85794E"/>
    <w:rsid w:val="1CA4FC17"/>
    <w:rsid w:val="1DAE7360"/>
    <w:rsid w:val="1E05EB50"/>
    <w:rsid w:val="1E0FA565"/>
    <w:rsid w:val="1E62D918"/>
    <w:rsid w:val="1F01C434"/>
    <w:rsid w:val="1F0DACCE"/>
    <w:rsid w:val="1FAB75C6"/>
    <w:rsid w:val="1FB464AD"/>
    <w:rsid w:val="207E78E6"/>
    <w:rsid w:val="20D81E97"/>
    <w:rsid w:val="221D4240"/>
    <w:rsid w:val="225767D1"/>
    <w:rsid w:val="22EF5437"/>
    <w:rsid w:val="2356D6FF"/>
    <w:rsid w:val="2388409B"/>
    <w:rsid w:val="248B2498"/>
    <w:rsid w:val="24B4F57B"/>
    <w:rsid w:val="24C34BFE"/>
    <w:rsid w:val="24DB9F7A"/>
    <w:rsid w:val="24F4CCD1"/>
    <w:rsid w:val="253D66BE"/>
    <w:rsid w:val="254A3302"/>
    <w:rsid w:val="25BD34E1"/>
    <w:rsid w:val="26321806"/>
    <w:rsid w:val="268FFCD1"/>
    <w:rsid w:val="282B06D8"/>
    <w:rsid w:val="28DE7895"/>
    <w:rsid w:val="28E06939"/>
    <w:rsid w:val="294634C6"/>
    <w:rsid w:val="2971C634"/>
    <w:rsid w:val="2983D888"/>
    <w:rsid w:val="29BD761B"/>
    <w:rsid w:val="2B284F76"/>
    <w:rsid w:val="2B9B4006"/>
    <w:rsid w:val="2C0EA637"/>
    <w:rsid w:val="2C20E52C"/>
    <w:rsid w:val="2C240F3B"/>
    <w:rsid w:val="2CC41FD7"/>
    <w:rsid w:val="2CEB8847"/>
    <w:rsid w:val="2D3C86C5"/>
    <w:rsid w:val="2D584623"/>
    <w:rsid w:val="2D90F474"/>
    <w:rsid w:val="2E354A70"/>
    <w:rsid w:val="2E737C90"/>
    <w:rsid w:val="2E9A485C"/>
    <w:rsid w:val="2EADB8DA"/>
    <w:rsid w:val="2ED50590"/>
    <w:rsid w:val="2EDAF80C"/>
    <w:rsid w:val="2F06FC1B"/>
    <w:rsid w:val="32596DC8"/>
    <w:rsid w:val="32955490"/>
    <w:rsid w:val="333CCA86"/>
    <w:rsid w:val="335D5A7C"/>
    <w:rsid w:val="33A651EB"/>
    <w:rsid w:val="33C80440"/>
    <w:rsid w:val="33DD6124"/>
    <w:rsid w:val="3448D27A"/>
    <w:rsid w:val="3452E0E3"/>
    <w:rsid w:val="34D89AE7"/>
    <w:rsid w:val="35E35FE3"/>
    <w:rsid w:val="369BE2B3"/>
    <w:rsid w:val="36BBFA92"/>
    <w:rsid w:val="3702D4C1"/>
    <w:rsid w:val="377D1649"/>
    <w:rsid w:val="37BC18EB"/>
    <w:rsid w:val="37C78982"/>
    <w:rsid w:val="38446124"/>
    <w:rsid w:val="389DA515"/>
    <w:rsid w:val="38B2E4EE"/>
    <w:rsid w:val="394A573F"/>
    <w:rsid w:val="39A688A1"/>
    <w:rsid w:val="3B35353B"/>
    <w:rsid w:val="3C599EA3"/>
    <w:rsid w:val="3D8B0E11"/>
    <w:rsid w:val="3E525F60"/>
    <w:rsid w:val="3E5B520F"/>
    <w:rsid w:val="3EB77ACE"/>
    <w:rsid w:val="3EFF895E"/>
    <w:rsid w:val="3F8A4806"/>
    <w:rsid w:val="40112B5C"/>
    <w:rsid w:val="403162FF"/>
    <w:rsid w:val="40362B11"/>
    <w:rsid w:val="405E6B99"/>
    <w:rsid w:val="40850258"/>
    <w:rsid w:val="415FCE69"/>
    <w:rsid w:val="4180EEE2"/>
    <w:rsid w:val="41851814"/>
    <w:rsid w:val="41F0C6F9"/>
    <w:rsid w:val="427BBD4B"/>
    <w:rsid w:val="42A1768F"/>
    <w:rsid w:val="4317452A"/>
    <w:rsid w:val="437809DF"/>
    <w:rsid w:val="44340A13"/>
    <w:rsid w:val="444C4E9C"/>
    <w:rsid w:val="456F70C9"/>
    <w:rsid w:val="45C251E3"/>
    <w:rsid w:val="45D37C74"/>
    <w:rsid w:val="4632E0AC"/>
    <w:rsid w:val="463EA3A1"/>
    <w:rsid w:val="467B61C0"/>
    <w:rsid w:val="46B106C4"/>
    <w:rsid w:val="46B95816"/>
    <w:rsid w:val="46CD3EEB"/>
    <w:rsid w:val="4747442F"/>
    <w:rsid w:val="48598413"/>
    <w:rsid w:val="4902B659"/>
    <w:rsid w:val="49097F07"/>
    <w:rsid w:val="493B39CD"/>
    <w:rsid w:val="499A6EDC"/>
    <w:rsid w:val="4A8361FA"/>
    <w:rsid w:val="4AD4A94C"/>
    <w:rsid w:val="4AE173A9"/>
    <w:rsid w:val="4B0651CF"/>
    <w:rsid w:val="4B1005C7"/>
    <w:rsid w:val="4B25EEFA"/>
    <w:rsid w:val="4C160943"/>
    <w:rsid w:val="4C411FC9"/>
    <w:rsid w:val="4C72DA8F"/>
    <w:rsid w:val="4E19F817"/>
    <w:rsid w:val="4E86D70A"/>
    <w:rsid w:val="4E8AE74D"/>
    <w:rsid w:val="4F146049"/>
    <w:rsid w:val="51D5AC73"/>
    <w:rsid w:val="523433FC"/>
    <w:rsid w:val="5294AC3B"/>
    <w:rsid w:val="53180B78"/>
    <w:rsid w:val="53D4A23D"/>
    <w:rsid w:val="540016EC"/>
    <w:rsid w:val="55494471"/>
    <w:rsid w:val="55BE3653"/>
    <w:rsid w:val="55C22CC4"/>
    <w:rsid w:val="5620E8E4"/>
    <w:rsid w:val="56637171"/>
    <w:rsid w:val="5683BDAD"/>
    <w:rsid w:val="568E5B9B"/>
    <w:rsid w:val="5695F004"/>
    <w:rsid w:val="576C21A3"/>
    <w:rsid w:val="587E32B3"/>
    <w:rsid w:val="59081BA9"/>
    <w:rsid w:val="5909044E"/>
    <w:rsid w:val="59396CE2"/>
    <w:rsid w:val="5993039B"/>
    <w:rsid w:val="59C53CD3"/>
    <w:rsid w:val="5AD1E3A0"/>
    <w:rsid w:val="5B2CE722"/>
    <w:rsid w:val="5B707C23"/>
    <w:rsid w:val="5B74FD5C"/>
    <w:rsid w:val="5C40F8DF"/>
    <w:rsid w:val="5CB39DFB"/>
    <w:rsid w:val="5CECBC47"/>
    <w:rsid w:val="5D6080CD"/>
    <w:rsid w:val="5DF35DB0"/>
    <w:rsid w:val="5E0A4318"/>
    <w:rsid w:val="5EE01DBE"/>
    <w:rsid w:val="5F84E28A"/>
    <w:rsid w:val="5F94CE0A"/>
    <w:rsid w:val="5FA61379"/>
    <w:rsid w:val="603F7EC9"/>
    <w:rsid w:val="6042DAFC"/>
    <w:rsid w:val="60A49A0D"/>
    <w:rsid w:val="60A84E98"/>
    <w:rsid w:val="617A7C46"/>
    <w:rsid w:val="617EBB6D"/>
    <w:rsid w:val="62DDB43B"/>
    <w:rsid w:val="63A11FAD"/>
    <w:rsid w:val="649526FC"/>
    <w:rsid w:val="65974DEB"/>
    <w:rsid w:val="6675DC01"/>
    <w:rsid w:val="6739C2D6"/>
    <w:rsid w:val="675CC045"/>
    <w:rsid w:val="67669409"/>
    <w:rsid w:val="676F6080"/>
    <w:rsid w:val="6855EB53"/>
    <w:rsid w:val="68D59337"/>
    <w:rsid w:val="69D5CD47"/>
    <w:rsid w:val="6A0A5CE3"/>
    <w:rsid w:val="6A106131"/>
    <w:rsid w:val="6A23740D"/>
    <w:rsid w:val="6A920E6D"/>
    <w:rsid w:val="6AABEBAC"/>
    <w:rsid w:val="6C885527"/>
    <w:rsid w:val="6CAF7B7A"/>
    <w:rsid w:val="6DB53107"/>
    <w:rsid w:val="6DC2FC1E"/>
    <w:rsid w:val="6E4F38A5"/>
    <w:rsid w:val="6F61E6AC"/>
    <w:rsid w:val="6F65091F"/>
    <w:rsid w:val="6F74146A"/>
    <w:rsid w:val="6FFFFC39"/>
    <w:rsid w:val="7060722B"/>
    <w:rsid w:val="70996CC6"/>
    <w:rsid w:val="7229984A"/>
    <w:rsid w:val="7277CD7E"/>
    <w:rsid w:val="728477BC"/>
    <w:rsid w:val="7377DC2E"/>
    <w:rsid w:val="73E341A2"/>
    <w:rsid w:val="74F5C3CF"/>
    <w:rsid w:val="754E7D70"/>
    <w:rsid w:val="7560DFC3"/>
    <w:rsid w:val="758434A7"/>
    <w:rsid w:val="76566204"/>
    <w:rsid w:val="76B1ACBD"/>
    <w:rsid w:val="772A2959"/>
    <w:rsid w:val="7757D426"/>
    <w:rsid w:val="783F0194"/>
    <w:rsid w:val="788A1D22"/>
    <w:rsid w:val="788EA7D3"/>
    <w:rsid w:val="78B9F268"/>
    <w:rsid w:val="78D74C4B"/>
    <w:rsid w:val="79C65197"/>
    <w:rsid w:val="79F33734"/>
    <w:rsid w:val="7AC3D8BF"/>
    <w:rsid w:val="7B4C3306"/>
    <w:rsid w:val="7B9F2C5C"/>
    <w:rsid w:val="7BB07F89"/>
    <w:rsid w:val="7CD30517"/>
    <w:rsid w:val="7D43EFD1"/>
    <w:rsid w:val="7D7554E1"/>
    <w:rsid w:val="7D77AE61"/>
    <w:rsid w:val="7D985098"/>
    <w:rsid w:val="7DB0CD32"/>
    <w:rsid w:val="7EB95FE5"/>
    <w:rsid w:val="7F1A760D"/>
    <w:rsid w:val="7F6619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7AE61"/>
  <w15:chartTrackingRefBased/>
  <w15:docId w15:val="{A1A2D54D-845B-4437-92E3-C5E05313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customStyle="1" w:styleId="paragraph">
    <w:name w:val="paragraph"/>
    <w:basedOn w:val="Normal"/>
    <w:rsid w:val="003D15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15EC"/>
  </w:style>
  <w:style w:type="character" w:customStyle="1" w:styleId="eop">
    <w:name w:val="eop"/>
    <w:basedOn w:val="DefaultParagraphFont"/>
    <w:rsid w:val="003D15EC"/>
  </w:style>
  <w:style w:type="character" w:styleId="FollowedHyperlink">
    <w:name w:val="FollowedHyperlink"/>
    <w:basedOn w:val="DefaultParagraphFont"/>
    <w:uiPriority w:val="99"/>
    <w:semiHidden/>
    <w:unhideWhenUsed/>
    <w:rsid w:val="00283B81"/>
    <w:rPr>
      <w:color w:val="954F72" w:themeColor="followedHyperlink"/>
      <w:u w:val="single"/>
    </w:rPr>
  </w:style>
  <w:style w:type="character" w:styleId="UnresolvedMention">
    <w:name w:val="Unresolved Mention"/>
    <w:basedOn w:val="DefaultParagraphFont"/>
    <w:uiPriority w:val="99"/>
    <w:semiHidden/>
    <w:unhideWhenUsed/>
    <w:rsid w:val="00E52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718902">
      <w:bodyDiv w:val="1"/>
      <w:marLeft w:val="0"/>
      <w:marRight w:val="0"/>
      <w:marTop w:val="0"/>
      <w:marBottom w:val="0"/>
      <w:divBdr>
        <w:top w:val="none" w:sz="0" w:space="0" w:color="auto"/>
        <w:left w:val="none" w:sz="0" w:space="0" w:color="auto"/>
        <w:bottom w:val="none" w:sz="0" w:space="0" w:color="auto"/>
        <w:right w:val="none" w:sz="0" w:space="0" w:color="auto"/>
      </w:divBdr>
      <w:divsChild>
        <w:div w:id="204876913">
          <w:marLeft w:val="0"/>
          <w:marRight w:val="0"/>
          <w:marTop w:val="0"/>
          <w:marBottom w:val="0"/>
          <w:divBdr>
            <w:top w:val="none" w:sz="0" w:space="0" w:color="auto"/>
            <w:left w:val="none" w:sz="0" w:space="0" w:color="auto"/>
            <w:bottom w:val="none" w:sz="0" w:space="0" w:color="auto"/>
            <w:right w:val="none" w:sz="0" w:space="0" w:color="auto"/>
          </w:divBdr>
          <w:divsChild>
            <w:div w:id="1015300738">
              <w:marLeft w:val="0"/>
              <w:marRight w:val="0"/>
              <w:marTop w:val="0"/>
              <w:marBottom w:val="0"/>
              <w:divBdr>
                <w:top w:val="none" w:sz="0" w:space="0" w:color="auto"/>
                <w:left w:val="none" w:sz="0" w:space="0" w:color="auto"/>
                <w:bottom w:val="none" w:sz="0" w:space="0" w:color="auto"/>
                <w:right w:val="none" w:sz="0" w:space="0" w:color="auto"/>
              </w:divBdr>
            </w:div>
          </w:divsChild>
        </w:div>
        <w:div w:id="282271341">
          <w:marLeft w:val="0"/>
          <w:marRight w:val="0"/>
          <w:marTop w:val="0"/>
          <w:marBottom w:val="0"/>
          <w:divBdr>
            <w:top w:val="none" w:sz="0" w:space="0" w:color="auto"/>
            <w:left w:val="none" w:sz="0" w:space="0" w:color="auto"/>
            <w:bottom w:val="none" w:sz="0" w:space="0" w:color="auto"/>
            <w:right w:val="none" w:sz="0" w:space="0" w:color="auto"/>
          </w:divBdr>
          <w:divsChild>
            <w:div w:id="1493834551">
              <w:marLeft w:val="0"/>
              <w:marRight w:val="0"/>
              <w:marTop w:val="0"/>
              <w:marBottom w:val="0"/>
              <w:divBdr>
                <w:top w:val="none" w:sz="0" w:space="0" w:color="auto"/>
                <w:left w:val="none" w:sz="0" w:space="0" w:color="auto"/>
                <w:bottom w:val="none" w:sz="0" w:space="0" w:color="auto"/>
                <w:right w:val="none" w:sz="0" w:space="0" w:color="auto"/>
              </w:divBdr>
            </w:div>
          </w:divsChild>
        </w:div>
        <w:div w:id="1128158947">
          <w:marLeft w:val="0"/>
          <w:marRight w:val="0"/>
          <w:marTop w:val="0"/>
          <w:marBottom w:val="0"/>
          <w:divBdr>
            <w:top w:val="none" w:sz="0" w:space="0" w:color="auto"/>
            <w:left w:val="none" w:sz="0" w:space="0" w:color="auto"/>
            <w:bottom w:val="none" w:sz="0" w:space="0" w:color="auto"/>
            <w:right w:val="none" w:sz="0" w:space="0" w:color="auto"/>
          </w:divBdr>
          <w:divsChild>
            <w:div w:id="2059552164">
              <w:marLeft w:val="0"/>
              <w:marRight w:val="0"/>
              <w:marTop w:val="0"/>
              <w:marBottom w:val="0"/>
              <w:divBdr>
                <w:top w:val="none" w:sz="0" w:space="0" w:color="auto"/>
                <w:left w:val="none" w:sz="0" w:space="0" w:color="auto"/>
                <w:bottom w:val="none" w:sz="0" w:space="0" w:color="auto"/>
                <w:right w:val="none" w:sz="0" w:space="0" w:color="auto"/>
              </w:divBdr>
            </w:div>
          </w:divsChild>
        </w:div>
        <w:div w:id="1717387931">
          <w:marLeft w:val="0"/>
          <w:marRight w:val="0"/>
          <w:marTop w:val="0"/>
          <w:marBottom w:val="0"/>
          <w:divBdr>
            <w:top w:val="none" w:sz="0" w:space="0" w:color="auto"/>
            <w:left w:val="none" w:sz="0" w:space="0" w:color="auto"/>
            <w:bottom w:val="none" w:sz="0" w:space="0" w:color="auto"/>
            <w:right w:val="none" w:sz="0" w:space="0" w:color="auto"/>
          </w:divBdr>
          <w:divsChild>
            <w:div w:id="12454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786729">
      <w:bodyDiv w:val="1"/>
      <w:marLeft w:val="0"/>
      <w:marRight w:val="0"/>
      <w:marTop w:val="0"/>
      <w:marBottom w:val="0"/>
      <w:divBdr>
        <w:top w:val="none" w:sz="0" w:space="0" w:color="auto"/>
        <w:left w:val="none" w:sz="0" w:space="0" w:color="auto"/>
        <w:bottom w:val="none" w:sz="0" w:space="0" w:color="auto"/>
        <w:right w:val="none" w:sz="0" w:space="0" w:color="auto"/>
      </w:divBdr>
      <w:divsChild>
        <w:div w:id="97799552">
          <w:marLeft w:val="0"/>
          <w:marRight w:val="0"/>
          <w:marTop w:val="0"/>
          <w:marBottom w:val="0"/>
          <w:divBdr>
            <w:top w:val="none" w:sz="0" w:space="0" w:color="auto"/>
            <w:left w:val="none" w:sz="0" w:space="0" w:color="auto"/>
            <w:bottom w:val="none" w:sz="0" w:space="0" w:color="auto"/>
            <w:right w:val="none" w:sz="0" w:space="0" w:color="auto"/>
          </w:divBdr>
          <w:divsChild>
            <w:div w:id="667708724">
              <w:marLeft w:val="0"/>
              <w:marRight w:val="0"/>
              <w:marTop w:val="0"/>
              <w:marBottom w:val="0"/>
              <w:divBdr>
                <w:top w:val="none" w:sz="0" w:space="0" w:color="auto"/>
                <w:left w:val="none" w:sz="0" w:space="0" w:color="auto"/>
                <w:bottom w:val="none" w:sz="0" w:space="0" w:color="auto"/>
                <w:right w:val="none" w:sz="0" w:space="0" w:color="auto"/>
              </w:divBdr>
            </w:div>
          </w:divsChild>
        </w:div>
        <w:div w:id="409431036">
          <w:marLeft w:val="0"/>
          <w:marRight w:val="0"/>
          <w:marTop w:val="0"/>
          <w:marBottom w:val="0"/>
          <w:divBdr>
            <w:top w:val="none" w:sz="0" w:space="0" w:color="auto"/>
            <w:left w:val="none" w:sz="0" w:space="0" w:color="auto"/>
            <w:bottom w:val="none" w:sz="0" w:space="0" w:color="auto"/>
            <w:right w:val="none" w:sz="0" w:space="0" w:color="auto"/>
          </w:divBdr>
          <w:divsChild>
            <w:div w:id="1427310173">
              <w:marLeft w:val="0"/>
              <w:marRight w:val="0"/>
              <w:marTop w:val="0"/>
              <w:marBottom w:val="0"/>
              <w:divBdr>
                <w:top w:val="none" w:sz="0" w:space="0" w:color="auto"/>
                <w:left w:val="none" w:sz="0" w:space="0" w:color="auto"/>
                <w:bottom w:val="none" w:sz="0" w:space="0" w:color="auto"/>
                <w:right w:val="none" w:sz="0" w:space="0" w:color="auto"/>
              </w:divBdr>
            </w:div>
          </w:divsChild>
        </w:div>
        <w:div w:id="470056375">
          <w:marLeft w:val="0"/>
          <w:marRight w:val="0"/>
          <w:marTop w:val="0"/>
          <w:marBottom w:val="0"/>
          <w:divBdr>
            <w:top w:val="none" w:sz="0" w:space="0" w:color="auto"/>
            <w:left w:val="none" w:sz="0" w:space="0" w:color="auto"/>
            <w:bottom w:val="none" w:sz="0" w:space="0" w:color="auto"/>
            <w:right w:val="none" w:sz="0" w:space="0" w:color="auto"/>
          </w:divBdr>
          <w:divsChild>
            <w:div w:id="1022129698">
              <w:marLeft w:val="0"/>
              <w:marRight w:val="0"/>
              <w:marTop w:val="0"/>
              <w:marBottom w:val="0"/>
              <w:divBdr>
                <w:top w:val="none" w:sz="0" w:space="0" w:color="auto"/>
                <w:left w:val="none" w:sz="0" w:space="0" w:color="auto"/>
                <w:bottom w:val="none" w:sz="0" w:space="0" w:color="auto"/>
                <w:right w:val="none" w:sz="0" w:space="0" w:color="auto"/>
              </w:divBdr>
            </w:div>
          </w:divsChild>
        </w:div>
        <w:div w:id="1191605435">
          <w:marLeft w:val="0"/>
          <w:marRight w:val="0"/>
          <w:marTop w:val="0"/>
          <w:marBottom w:val="0"/>
          <w:divBdr>
            <w:top w:val="none" w:sz="0" w:space="0" w:color="auto"/>
            <w:left w:val="none" w:sz="0" w:space="0" w:color="auto"/>
            <w:bottom w:val="none" w:sz="0" w:space="0" w:color="auto"/>
            <w:right w:val="none" w:sz="0" w:space="0" w:color="auto"/>
          </w:divBdr>
          <w:divsChild>
            <w:div w:id="2052876731">
              <w:marLeft w:val="0"/>
              <w:marRight w:val="0"/>
              <w:marTop w:val="0"/>
              <w:marBottom w:val="0"/>
              <w:divBdr>
                <w:top w:val="none" w:sz="0" w:space="0" w:color="auto"/>
                <w:left w:val="none" w:sz="0" w:space="0" w:color="auto"/>
                <w:bottom w:val="none" w:sz="0" w:space="0" w:color="auto"/>
                <w:right w:val="none" w:sz="0" w:space="0" w:color="auto"/>
              </w:divBdr>
            </w:div>
          </w:divsChild>
        </w:div>
        <w:div w:id="1216576354">
          <w:marLeft w:val="0"/>
          <w:marRight w:val="0"/>
          <w:marTop w:val="0"/>
          <w:marBottom w:val="0"/>
          <w:divBdr>
            <w:top w:val="none" w:sz="0" w:space="0" w:color="auto"/>
            <w:left w:val="none" w:sz="0" w:space="0" w:color="auto"/>
            <w:bottom w:val="none" w:sz="0" w:space="0" w:color="auto"/>
            <w:right w:val="none" w:sz="0" w:space="0" w:color="auto"/>
          </w:divBdr>
          <w:divsChild>
            <w:div w:id="1054817366">
              <w:marLeft w:val="0"/>
              <w:marRight w:val="0"/>
              <w:marTop w:val="0"/>
              <w:marBottom w:val="0"/>
              <w:divBdr>
                <w:top w:val="none" w:sz="0" w:space="0" w:color="auto"/>
                <w:left w:val="none" w:sz="0" w:space="0" w:color="auto"/>
                <w:bottom w:val="none" w:sz="0" w:space="0" w:color="auto"/>
                <w:right w:val="none" w:sz="0" w:space="0" w:color="auto"/>
              </w:divBdr>
            </w:div>
          </w:divsChild>
        </w:div>
        <w:div w:id="1285379909">
          <w:marLeft w:val="0"/>
          <w:marRight w:val="0"/>
          <w:marTop w:val="0"/>
          <w:marBottom w:val="0"/>
          <w:divBdr>
            <w:top w:val="none" w:sz="0" w:space="0" w:color="auto"/>
            <w:left w:val="none" w:sz="0" w:space="0" w:color="auto"/>
            <w:bottom w:val="none" w:sz="0" w:space="0" w:color="auto"/>
            <w:right w:val="none" w:sz="0" w:space="0" w:color="auto"/>
          </w:divBdr>
          <w:divsChild>
            <w:div w:id="1270551148">
              <w:marLeft w:val="0"/>
              <w:marRight w:val="0"/>
              <w:marTop w:val="0"/>
              <w:marBottom w:val="0"/>
              <w:divBdr>
                <w:top w:val="none" w:sz="0" w:space="0" w:color="auto"/>
                <w:left w:val="none" w:sz="0" w:space="0" w:color="auto"/>
                <w:bottom w:val="none" w:sz="0" w:space="0" w:color="auto"/>
                <w:right w:val="none" w:sz="0" w:space="0" w:color="auto"/>
              </w:divBdr>
            </w:div>
          </w:divsChild>
        </w:div>
        <w:div w:id="1953710129">
          <w:marLeft w:val="0"/>
          <w:marRight w:val="0"/>
          <w:marTop w:val="0"/>
          <w:marBottom w:val="0"/>
          <w:divBdr>
            <w:top w:val="none" w:sz="0" w:space="0" w:color="auto"/>
            <w:left w:val="none" w:sz="0" w:space="0" w:color="auto"/>
            <w:bottom w:val="none" w:sz="0" w:space="0" w:color="auto"/>
            <w:right w:val="none" w:sz="0" w:space="0" w:color="auto"/>
          </w:divBdr>
          <w:divsChild>
            <w:div w:id="33233388">
              <w:marLeft w:val="0"/>
              <w:marRight w:val="0"/>
              <w:marTop w:val="0"/>
              <w:marBottom w:val="0"/>
              <w:divBdr>
                <w:top w:val="none" w:sz="0" w:space="0" w:color="auto"/>
                <w:left w:val="none" w:sz="0" w:space="0" w:color="auto"/>
                <w:bottom w:val="none" w:sz="0" w:space="0" w:color="auto"/>
                <w:right w:val="none" w:sz="0" w:space="0" w:color="auto"/>
              </w:divBdr>
            </w:div>
          </w:divsChild>
        </w:div>
        <w:div w:id="2038502362">
          <w:marLeft w:val="0"/>
          <w:marRight w:val="0"/>
          <w:marTop w:val="0"/>
          <w:marBottom w:val="0"/>
          <w:divBdr>
            <w:top w:val="none" w:sz="0" w:space="0" w:color="auto"/>
            <w:left w:val="none" w:sz="0" w:space="0" w:color="auto"/>
            <w:bottom w:val="none" w:sz="0" w:space="0" w:color="auto"/>
            <w:right w:val="none" w:sz="0" w:space="0" w:color="auto"/>
          </w:divBdr>
          <w:divsChild>
            <w:div w:id="99105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rightondome.org/concert-hall/" TargetMode="External"/><Relationship Id="rId18" Type="http://schemas.openxmlformats.org/officeDocument/2006/relationships/hyperlink" Target="http://brightondome.org/access/" TargetMode="External"/><Relationship Id="rId26" Type="http://schemas.openxmlformats.org/officeDocument/2006/relationships/hyperlink" Target="https://brightondome.org/access/" TargetMode="External"/><Relationship Id="rId39" Type="http://schemas.openxmlformats.org/officeDocument/2006/relationships/hyperlink" Target="mailto:tickets@brightondome.org" TargetMode="External"/><Relationship Id="rId21" Type="http://schemas.openxmlformats.org/officeDocument/2006/relationships/hyperlink" Target="mailto:access@brightondome.org" TargetMode="External"/><Relationship Id="rId34" Type="http://schemas.openxmlformats.org/officeDocument/2006/relationships/image" Target="media/image11.png"/><Relationship Id="rId42" Type="http://schemas.openxmlformats.org/officeDocument/2006/relationships/image" Target="media/image15.png"/><Relationship Id="rId47" Type="http://schemas.openxmlformats.org/officeDocument/2006/relationships/hyperlink" Target="http://www.thefedonline.org.uk/shopmobility" TargetMode="External"/><Relationship Id="rId50" Type="http://schemas.openxmlformats.org/officeDocument/2006/relationships/image" Target="media/image18.jpe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rightondome.org/studio-theatre/" TargetMode="External"/><Relationship Id="rId29" Type="http://schemas.openxmlformats.org/officeDocument/2006/relationships/image" Target="media/image6.jpeg"/><Relationship Id="rId11" Type="http://schemas.openxmlformats.org/officeDocument/2006/relationships/hyperlink" Target="https://brightondome.org/our-programming-partners/" TargetMode="External"/><Relationship Id="rId24" Type="http://schemas.openxmlformats.org/officeDocument/2006/relationships/image" Target="media/image3.png"/><Relationship Id="rId32" Type="http://schemas.openxmlformats.org/officeDocument/2006/relationships/image" Target="media/image9.png"/><Relationship Id="rId37" Type="http://schemas.openxmlformats.org/officeDocument/2006/relationships/image" Target="media/image14.jpeg"/><Relationship Id="rId40" Type="http://schemas.openxmlformats.org/officeDocument/2006/relationships/hyperlink" Target="https://brightondome.org/access/" TargetMode="External"/><Relationship Id="rId45" Type="http://schemas.openxmlformats.org/officeDocument/2006/relationships/hyperlink" Target="http://brightondome.org/your_visit/getting_here/" TargetMode="External"/><Relationship Id="rId53" Type="http://schemas.openxmlformats.org/officeDocument/2006/relationships/image" Target="media/image21.png"/><Relationship Id="rId5" Type="http://schemas.openxmlformats.org/officeDocument/2006/relationships/styles" Target="styles.xml"/><Relationship Id="rId19" Type="http://schemas.openxmlformats.org/officeDocument/2006/relationships/hyperlink" Target="mailto:tickets@brightondome.org" TargetMode="External"/><Relationship Id="rId4" Type="http://schemas.openxmlformats.org/officeDocument/2006/relationships/numbering" Target="numbering.xml"/><Relationship Id="rId9" Type="http://schemas.openxmlformats.org/officeDocument/2006/relationships/hyperlink" Target="https://brightondome.org/heritage-stories/" TargetMode="External"/><Relationship Id="rId14" Type="http://schemas.openxmlformats.org/officeDocument/2006/relationships/hyperlink" Target="https://brightondome.org/corn-exchange/" TargetMode="External"/><Relationship Id="rId22" Type="http://schemas.openxmlformats.org/officeDocument/2006/relationships/image" Target="media/image1.jpeg"/><Relationship Id="rId27" Type="http://schemas.openxmlformats.org/officeDocument/2006/relationships/hyperlink" Target="mailto:access@brightondome.org" TargetMode="External"/><Relationship Id="rId30" Type="http://schemas.openxmlformats.org/officeDocument/2006/relationships/image" Target="media/image7.jpeg"/><Relationship Id="rId35" Type="http://schemas.openxmlformats.org/officeDocument/2006/relationships/image" Target="media/image12.png"/><Relationship Id="rId43" Type="http://schemas.openxmlformats.org/officeDocument/2006/relationships/image" Target="media/image16.png"/><Relationship Id="rId48" Type="http://schemas.openxmlformats.org/officeDocument/2006/relationships/hyperlink" Target="mailto:shopmobility@thefedonline.org.uk" TargetMode="External"/><Relationship Id="rId56" Type="http://schemas.openxmlformats.org/officeDocument/2006/relationships/theme" Target="theme/theme1.xml"/><Relationship Id="rId8" Type="http://schemas.openxmlformats.org/officeDocument/2006/relationships/hyperlink" Target="http://www.brightonfestival.org/" TargetMode="External"/><Relationship Id="rId51" Type="http://schemas.openxmlformats.org/officeDocument/2006/relationships/image" Target="media/image19.jpeg"/><Relationship Id="rId3" Type="http://schemas.openxmlformats.org/officeDocument/2006/relationships/customXml" Target="../customXml/item3.xml"/><Relationship Id="rId12" Type="http://schemas.openxmlformats.org/officeDocument/2006/relationships/hyperlink" Target="https://brightondome.org/whats-on/" TargetMode="External"/><Relationship Id="rId17" Type="http://schemas.openxmlformats.org/officeDocument/2006/relationships/hyperlink" Target="http://brightondome.org/access/" TargetMode="External"/><Relationship Id="rId25" Type="http://schemas.openxmlformats.org/officeDocument/2006/relationships/image" Target="media/image4.jpeg"/><Relationship Id="rId33" Type="http://schemas.openxmlformats.org/officeDocument/2006/relationships/image" Target="media/image10.png"/><Relationship Id="rId38" Type="http://schemas.openxmlformats.org/officeDocument/2006/relationships/hyperlink" Target="mailto:access@brightondome.org" TargetMode="External"/><Relationship Id="rId46" Type="http://schemas.openxmlformats.org/officeDocument/2006/relationships/hyperlink" Target="https://brightondome.org/download/file/ek1YRlBFdndQd3BLRElaMXRpREZRZz09/Blue-Badge-Parking-Information-PDF/" TargetMode="External"/><Relationship Id="rId20" Type="http://schemas.openxmlformats.org/officeDocument/2006/relationships/hyperlink" Target="https://brightondome.org/whats-on/" TargetMode="External"/><Relationship Id="rId41" Type="http://schemas.openxmlformats.org/officeDocument/2006/relationships/hyperlink" Target="mailto:access@brightondome.org" TargetMode="Externa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brightondome.org/studio-theatre/" TargetMode="External"/><Relationship Id="rId23" Type="http://schemas.openxmlformats.org/officeDocument/2006/relationships/image" Target="media/image2.jpeg"/><Relationship Id="rId28" Type="http://schemas.openxmlformats.org/officeDocument/2006/relationships/image" Target="media/image5.jpeg"/><Relationship Id="rId36" Type="http://schemas.openxmlformats.org/officeDocument/2006/relationships/image" Target="media/image13.png"/><Relationship Id="rId49" Type="http://schemas.openxmlformats.org/officeDocument/2006/relationships/hyperlink" Target="mailto:access@brightondome.org" TargetMode="External"/><Relationship Id="rId57" Type="http://schemas.microsoft.com/office/2020/10/relationships/intelligence" Target="intelligence2.xml"/><Relationship Id="rId10" Type="http://schemas.openxmlformats.org/officeDocument/2006/relationships/hyperlink" Target="https://brightondome.org/associate-artists/" TargetMode="External"/><Relationship Id="rId31" Type="http://schemas.openxmlformats.org/officeDocument/2006/relationships/image" Target="media/image8.jpeg"/><Relationship Id="rId44" Type="http://schemas.openxmlformats.org/officeDocument/2006/relationships/image" Target="media/image17.png"/><Relationship Id="rId52"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5a0158-271d-4f83-b66a-382c5b37dd82" xsi:nil="true"/>
    <lcf76f155ced4ddcb4097134ff3c332f xmlns="50161467-453f-4f23-be00-6e19816db6b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6B7B5524544E43BB64269AA9D6874A" ma:contentTypeVersion="18" ma:contentTypeDescription="Create a new document." ma:contentTypeScope="" ma:versionID="d6d5e4ebc68458cfe4d520a356f86a6b">
  <xsd:schema xmlns:xsd="http://www.w3.org/2001/XMLSchema" xmlns:xs="http://www.w3.org/2001/XMLSchema" xmlns:p="http://schemas.microsoft.com/office/2006/metadata/properties" xmlns:ns2="50161467-453f-4f23-be00-6e19816db6b4" xmlns:ns3="ca5a0158-271d-4f83-b66a-382c5b37dd82" targetNamespace="http://schemas.microsoft.com/office/2006/metadata/properties" ma:root="true" ma:fieldsID="1c61c253cd46aa28690cf78493750ed7" ns2:_="" ns3:_="">
    <xsd:import namespace="50161467-453f-4f23-be00-6e19816db6b4"/>
    <xsd:import namespace="ca5a0158-271d-4f83-b66a-382c5b37dd8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61467-453f-4f23-be00-6e19816db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5a0158-271d-4f83-b66a-382c5b37dd8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1dec36e-ff4c-49ee-99f6-1df4d483b719}" ma:internalName="TaxCatchAll" ma:showField="CatchAllData" ma:web="ca5a0158-271d-4f83-b66a-382c5b37dd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4FAB10-C042-42D3-89CC-45C7D477036C}">
  <ds:schemaRefs>
    <ds:schemaRef ds:uri="http://schemas.microsoft.com/office/2006/metadata/properties"/>
    <ds:schemaRef ds:uri="http://schemas.microsoft.com/office/infopath/2007/PartnerControls"/>
    <ds:schemaRef ds:uri="ca5a0158-271d-4f83-b66a-382c5b37dd82"/>
    <ds:schemaRef ds:uri="50161467-453f-4f23-be00-6e19816db6b4"/>
  </ds:schemaRefs>
</ds:datastoreItem>
</file>

<file path=customXml/itemProps2.xml><?xml version="1.0" encoding="utf-8"?>
<ds:datastoreItem xmlns:ds="http://schemas.openxmlformats.org/officeDocument/2006/customXml" ds:itemID="{65883726-32D7-40D9-AB4D-7A4652B28B32}">
  <ds:schemaRefs>
    <ds:schemaRef ds:uri="http://schemas.microsoft.com/sharepoint/v3/contenttype/forms"/>
  </ds:schemaRefs>
</ds:datastoreItem>
</file>

<file path=customXml/itemProps3.xml><?xml version="1.0" encoding="utf-8"?>
<ds:datastoreItem xmlns:ds="http://schemas.openxmlformats.org/officeDocument/2006/customXml" ds:itemID="{79A37CFB-A2AD-4EEF-8318-112621095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61467-453f-4f23-be00-6e19816db6b4"/>
    <ds:schemaRef ds:uri="ca5a0158-271d-4f83-b66a-382c5b37d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2725</Words>
  <Characters>15538</Characters>
  <Application>Microsoft Office Word</Application>
  <DocSecurity>4</DocSecurity>
  <Lines>129</Lines>
  <Paragraphs>36</Paragraphs>
  <ScaleCrop>false</ScaleCrop>
  <Company/>
  <LinksUpToDate>false</LinksUpToDate>
  <CharactersWithSpaces>18227</CharactersWithSpaces>
  <SharedDoc>false</SharedDoc>
  <HLinks>
    <vt:vector size="150" baseType="variant">
      <vt:variant>
        <vt:i4>6160486</vt:i4>
      </vt:variant>
      <vt:variant>
        <vt:i4>72</vt:i4>
      </vt:variant>
      <vt:variant>
        <vt:i4>0</vt:i4>
      </vt:variant>
      <vt:variant>
        <vt:i4>5</vt:i4>
      </vt:variant>
      <vt:variant>
        <vt:lpwstr>mailto:access@brightondome.org</vt:lpwstr>
      </vt:variant>
      <vt:variant>
        <vt:lpwstr/>
      </vt:variant>
      <vt:variant>
        <vt:i4>6029359</vt:i4>
      </vt:variant>
      <vt:variant>
        <vt:i4>69</vt:i4>
      </vt:variant>
      <vt:variant>
        <vt:i4>0</vt:i4>
      </vt:variant>
      <vt:variant>
        <vt:i4>5</vt:i4>
      </vt:variant>
      <vt:variant>
        <vt:lpwstr>mailto:shopmobility@thefedonline.org.uk</vt:lpwstr>
      </vt:variant>
      <vt:variant>
        <vt:lpwstr/>
      </vt:variant>
      <vt:variant>
        <vt:i4>2097277</vt:i4>
      </vt:variant>
      <vt:variant>
        <vt:i4>66</vt:i4>
      </vt:variant>
      <vt:variant>
        <vt:i4>0</vt:i4>
      </vt:variant>
      <vt:variant>
        <vt:i4>5</vt:i4>
      </vt:variant>
      <vt:variant>
        <vt:lpwstr>http://www.thefedonline.org.uk/shopmobility</vt:lpwstr>
      </vt:variant>
      <vt:variant>
        <vt:lpwstr/>
      </vt:variant>
      <vt:variant>
        <vt:i4>6553727</vt:i4>
      </vt:variant>
      <vt:variant>
        <vt:i4>63</vt:i4>
      </vt:variant>
      <vt:variant>
        <vt:i4>0</vt:i4>
      </vt:variant>
      <vt:variant>
        <vt:i4>5</vt:i4>
      </vt:variant>
      <vt:variant>
        <vt:lpwstr>https://brightondome.org/download/file/ek1YRlBFdndQd3BLRElaMXRpREZRZz09/Blue-Badge-Parking-Information-PDF/</vt:lpwstr>
      </vt:variant>
      <vt:variant>
        <vt:lpwstr/>
      </vt:variant>
      <vt:variant>
        <vt:i4>1638488</vt:i4>
      </vt:variant>
      <vt:variant>
        <vt:i4>60</vt:i4>
      </vt:variant>
      <vt:variant>
        <vt:i4>0</vt:i4>
      </vt:variant>
      <vt:variant>
        <vt:i4>5</vt:i4>
      </vt:variant>
      <vt:variant>
        <vt:lpwstr>http://brightondome.org/your_visit/getting_here/</vt:lpwstr>
      </vt:variant>
      <vt:variant>
        <vt:lpwstr/>
      </vt:variant>
      <vt:variant>
        <vt:i4>6160486</vt:i4>
      </vt:variant>
      <vt:variant>
        <vt:i4>57</vt:i4>
      </vt:variant>
      <vt:variant>
        <vt:i4>0</vt:i4>
      </vt:variant>
      <vt:variant>
        <vt:i4>5</vt:i4>
      </vt:variant>
      <vt:variant>
        <vt:lpwstr>mailto:access@brightondome.org</vt:lpwstr>
      </vt:variant>
      <vt:variant>
        <vt:lpwstr/>
      </vt:variant>
      <vt:variant>
        <vt:i4>4325443</vt:i4>
      </vt:variant>
      <vt:variant>
        <vt:i4>54</vt:i4>
      </vt:variant>
      <vt:variant>
        <vt:i4>0</vt:i4>
      </vt:variant>
      <vt:variant>
        <vt:i4>5</vt:i4>
      </vt:variant>
      <vt:variant>
        <vt:lpwstr>https://brightondome.org/access/</vt:lpwstr>
      </vt:variant>
      <vt:variant>
        <vt:lpwstr/>
      </vt:variant>
      <vt:variant>
        <vt:i4>3801110</vt:i4>
      </vt:variant>
      <vt:variant>
        <vt:i4>51</vt:i4>
      </vt:variant>
      <vt:variant>
        <vt:i4>0</vt:i4>
      </vt:variant>
      <vt:variant>
        <vt:i4>5</vt:i4>
      </vt:variant>
      <vt:variant>
        <vt:lpwstr>mailto:tickets@brightondome.org</vt:lpwstr>
      </vt:variant>
      <vt:variant>
        <vt:lpwstr/>
      </vt:variant>
      <vt:variant>
        <vt:i4>6160486</vt:i4>
      </vt:variant>
      <vt:variant>
        <vt:i4>48</vt:i4>
      </vt:variant>
      <vt:variant>
        <vt:i4>0</vt:i4>
      </vt:variant>
      <vt:variant>
        <vt:i4>5</vt:i4>
      </vt:variant>
      <vt:variant>
        <vt:lpwstr>mailto:access@brightondome.org</vt:lpwstr>
      </vt:variant>
      <vt:variant>
        <vt:lpwstr/>
      </vt:variant>
      <vt:variant>
        <vt:i4>6160486</vt:i4>
      </vt:variant>
      <vt:variant>
        <vt:i4>45</vt:i4>
      </vt:variant>
      <vt:variant>
        <vt:i4>0</vt:i4>
      </vt:variant>
      <vt:variant>
        <vt:i4>5</vt:i4>
      </vt:variant>
      <vt:variant>
        <vt:lpwstr>mailto:access@brightondome.org</vt:lpwstr>
      </vt:variant>
      <vt:variant>
        <vt:lpwstr/>
      </vt:variant>
      <vt:variant>
        <vt:i4>4325443</vt:i4>
      </vt:variant>
      <vt:variant>
        <vt:i4>42</vt:i4>
      </vt:variant>
      <vt:variant>
        <vt:i4>0</vt:i4>
      </vt:variant>
      <vt:variant>
        <vt:i4>5</vt:i4>
      </vt:variant>
      <vt:variant>
        <vt:lpwstr>https://brightondome.org/access/</vt:lpwstr>
      </vt:variant>
      <vt:variant>
        <vt:lpwstr/>
      </vt:variant>
      <vt:variant>
        <vt:i4>6160486</vt:i4>
      </vt:variant>
      <vt:variant>
        <vt:i4>39</vt:i4>
      </vt:variant>
      <vt:variant>
        <vt:i4>0</vt:i4>
      </vt:variant>
      <vt:variant>
        <vt:i4>5</vt:i4>
      </vt:variant>
      <vt:variant>
        <vt:lpwstr>mailto:access@brightondome.org</vt:lpwstr>
      </vt:variant>
      <vt:variant>
        <vt:lpwstr/>
      </vt:variant>
      <vt:variant>
        <vt:i4>3735657</vt:i4>
      </vt:variant>
      <vt:variant>
        <vt:i4>36</vt:i4>
      </vt:variant>
      <vt:variant>
        <vt:i4>0</vt:i4>
      </vt:variant>
      <vt:variant>
        <vt:i4>5</vt:i4>
      </vt:variant>
      <vt:variant>
        <vt:lpwstr>https://brightondome.org/whats-on/</vt:lpwstr>
      </vt:variant>
      <vt:variant>
        <vt:lpwstr/>
      </vt:variant>
      <vt:variant>
        <vt:i4>3801110</vt:i4>
      </vt:variant>
      <vt:variant>
        <vt:i4>33</vt:i4>
      </vt:variant>
      <vt:variant>
        <vt:i4>0</vt:i4>
      </vt:variant>
      <vt:variant>
        <vt:i4>5</vt:i4>
      </vt:variant>
      <vt:variant>
        <vt:lpwstr>mailto:tickets@brightondome.org</vt:lpwstr>
      </vt:variant>
      <vt:variant>
        <vt:lpwstr/>
      </vt:variant>
      <vt:variant>
        <vt:i4>2621557</vt:i4>
      </vt:variant>
      <vt:variant>
        <vt:i4>30</vt:i4>
      </vt:variant>
      <vt:variant>
        <vt:i4>0</vt:i4>
      </vt:variant>
      <vt:variant>
        <vt:i4>5</vt:i4>
      </vt:variant>
      <vt:variant>
        <vt:lpwstr>http://brightondome.org/access/</vt:lpwstr>
      </vt:variant>
      <vt:variant>
        <vt:lpwstr/>
      </vt:variant>
      <vt:variant>
        <vt:i4>2621557</vt:i4>
      </vt:variant>
      <vt:variant>
        <vt:i4>27</vt:i4>
      </vt:variant>
      <vt:variant>
        <vt:i4>0</vt:i4>
      </vt:variant>
      <vt:variant>
        <vt:i4>5</vt:i4>
      </vt:variant>
      <vt:variant>
        <vt:lpwstr>http://brightondome.org/access/</vt:lpwstr>
      </vt:variant>
      <vt:variant>
        <vt:lpwstr/>
      </vt:variant>
      <vt:variant>
        <vt:i4>655433</vt:i4>
      </vt:variant>
      <vt:variant>
        <vt:i4>24</vt:i4>
      </vt:variant>
      <vt:variant>
        <vt:i4>0</vt:i4>
      </vt:variant>
      <vt:variant>
        <vt:i4>5</vt:i4>
      </vt:variant>
      <vt:variant>
        <vt:lpwstr>https://brightondome.org/studio-theatre/</vt:lpwstr>
      </vt:variant>
      <vt:variant>
        <vt:lpwstr/>
      </vt:variant>
      <vt:variant>
        <vt:i4>655433</vt:i4>
      </vt:variant>
      <vt:variant>
        <vt:i4>21</vt:i4>
      </vt:variant>
      <vt:variant>
        <vt:i4>0</vt:i4>
      </vt:variant>
      <vt:variant>
        <vt:i4>5</vt:i4>
      </vt:variant>
      <vt:variant>
        <vt:lpwstr>https://brightondome.org/studio-theatre/</vt:lpwstr>
      </vt:variant>
      <vt:variant>
        <vt:lpwstr/>
      </vt:variant>
      <vt:variant>
        <vt:i4>3866679</vt:i4>
      </vt:variant>
      <vt:variant>
        <vt:i4>18</vt:i4>
      </vt:variant>
      <vt:variant>
        <vt:i4>0</vt:i4>
      </vt:variant>
      <vt:variant>
        <vt:i4>5</vt:i4>
      </vt:variant>
      <vt:variant>
        <vt:lpwstr>https://brightondome.org/corn-exchange/</vt:lpwstr>
      </vt:variant>
      <vt:variant>
        <vt:lpwstr/>
      </vt:variant>
      <vt:variant>
        <vt:i4>2818152</vt:i4>
      </vt:variant>
      <vt:variant>
        <vt:i4>15</vt:i4>
      </vt:variant>
      <vt:variant>
        <vt:i4>0</vt:i4>
      </vt:variant>
      <vt:variant>
        <vt:i4>5</vt:i4>
      </vt:variant>
      <vt:variant>
        <vt:lpwstr>https://brightondome.org/concert-hall/</vt:lpwstr>
      </vt:variant>
      <vt:variant>
        <vt:lpwstr/>
      </vt:variant>
      <vt:variant>
        <vt:i4>7143436</vt:i4>
      </vt:variant>
      <vt:variant>
        <vt:i4>12</vt:i4>
      </vt:variant>
      <vt:variant>
        <vt:i4>0</vt:i4>
      </vt:variant>
      <vt:variant>
        <vt:i4>5</vt:i4>
      </vt:variant>
      <vt:variant>
        <vt:lpwstr>https://brightondome.org/whats-on/</vt:lpwstr>
      </vt:variant>
      <vt:variant>
        <vt:lpwstr>calendar=false,false&amp;top_filter=202&amp;page=1&amp;view=list</vt:lpwstr>
      </vt:variant>
      <vt:variant>
        <vt:i4>4063287</vt:i4>
      </vt:variant>
      <vt:variant>
        <vt:i4>9</vt:i4>
      </vt:variant>
      <vt:variant>
        <vt:i4>0</vt:i4>
      </vt:variant>
      <vt:variant>
        <vt:i4>5</vt:i4>
      </vt:variant>
      <vt:variant>
        <vt:lpwstr>https://brightondome.org/our-programming-partners/</vt:lpwstr>
      </vt:variant>
      <vt:variant>
        <vt:lpwstr/>
      </vt:variant>
      <vt:variant>
        <vt:i4>8126581</vt:i4>
      </vt:variant>
      <vt:variant>
        <vt:i4>6</vt:i4>
      </vt:variant>
      <vt:variant>
        <vt:i4>0</vt:i4>
      </vt:variant>
      <vt:variant>
        <vt:i4>5</vt:i4>
      </vt:variant>
      <vt:variant>
        <vt:lpwstr>https://brightondome.org/associate-artists/</vt:lpwstr>
      </vt:variant>
      <vt:variant>
        <vt:lpwstr/>
      </vt:variant>
      <vt:variant>
        <vt:i4>7602232</vt:i4>
      </vt:variant>
      <vt:variant>
        <vt:i4>3</vt:i4>
      </vt:variant>
      <vt:variant>
        <vt:i4>0</vt:i4>
      </vt:variant>
      <vt:variant>
        <vt:i4>5</vt:i4>
      </vt:variant>
      <vt:variant>
        <vt:lpwstr>https://brightondome.org/heritage-stories/</vt:lpwstr>
      </vt:variant>
      <vt:variant>
        <vt:lpwstr/>
      </vt:variant>
      <vt:variant>
        <vt:i4>4784220</vt:i4>
      </vt:variant>
      <vt:variant>
        <vt:i4>0</vt:i4>
      </vt:variant>
      <vt:variant>
        <vt:i4>0</vt:i4>
      </vt:variant>
      <vt:variant>
        <vt:i4>5</vt:i4>
      </vt:variant>
      <vt:variant>
        <vt:lpwstr>http://www.brightonfestival.org/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Trainor</dc:creator>
  <cp:keywords/>
  <dc:description/>
  <cp:lastModifiedBy>Emma Gilbert</cp:lastModifiedBy>
  <cp:revision>66</cp:revision>
  <dcterms:created xsi:type="dcterms:W3CDTF">2023-10-26T17:53:00Z</dcterms:created>
  <dcterms:modified xsi:type="dcterms:W3CDTF">2024-02-16T19:38:00Z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0x010100736B7B5524544E43BB64269AA9D6874A</vt:lpwstr>
  </property>
  <property fmtid="{D5CDD505-2E9C-101B-9397-08002B2CF9AE}" pid="3" name="MediaServiceImageTags">
    <vt:lpwstr/>
  </property>
</Properties>
</file>