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785FE9" w14:textId="13273231" w:rsidR="00D0269F" w:rsidRPr="00D0269F" w:rsidRDefault="00D0269F" w:rsidP="00C31CD1">
      <w:pPr>
        <w:pStyle w:val="Heading2"/>
        <w:spacing w:line="300" w:lineRule="atLeast"/>
        <w:jc w:val="center"/>
        <w:rPr>
          <w:rFonts w:asciiTheme="minorHAnsi" w:hAnsiTheme="minorHAnsi" w:cstheme="minorHAnsi"/>
          <w:b/>
          <w:bCs/>
          <w:color w:val="auto"/>
          <w:sz w:val="24"/>
          <w:szCs w:val="24"/>
          <w:u w:val="single"/>
        </w:rPr>
      </w:pPr>
      <w:r w:rsidRPr="00D0269F">
        <w:rPr>
          <w:rFonts w:asciiTheme="minorHAnsi" w:hAnsiTheme="minorHAnsi" w:cstheme="minorHAnsi"/>
          <w:b/>
          <w:bCs/>
          <w:color w:val="auto"/>
          <w:sz w:val="24"/>
          <w:szCs w:val="24"/>
          <w:u w:val="single"/>
        </w:rPr>
        <w:t>Brighton Dome &amp; Brighton Festival</w:t>
      </w:r>
    </w:p>
    <w:p w14:paraId="36F66492" w14:textId="77777777" w:rsidR="00D0269F" w:rsidRPr="00D0269F" w:rsidRDefault="00D0269F" w:rsidP="00D0269F">
      <w:pPr>
        <w:rPr>
          <w:rFonts w:asciiTheme="minorHAnsi" w:hAnsiTheme="minorHAnsi" w:cstheme="minorHAnsi"/>
          <w:lang w:val="en-GB" w:eastAsia="en-GB"/>
        </w:rPr>
      </w:pPr>
    </w:p>
    <w:p w14:paraId="55046BD3" w14:textId="1E201FFA" w:rsidR="00D0269F" w:rsidRPr="00D0269F" w:rsidRDefault="00D0269F" w:rsidP="00D0269F">
      <w:pPr>
        <w:pStyle w:val="Heading3"/>
        <w:spacing w:line="300" w:lineRule="atLeast"/>
        <w:rPr>
          <w:rFonts w:asciiTheme="minorHAnsi" w:hAnsiTheme="minorHAnsi" w:cstheme="minorHAnsi"/>
          <w:color w:val="auto"/>
        </w:rPr>
      </w:pPr>
      <w:r w:rsidRPr="00D0269F">
        <w:rPr>
          <w:rFonts w:asciiTheme="minorHAnsi" w:hAnsiTheme="minorHAnsi" w:cstheme="minorHAnsi"/>
          <w:b/>
          <w:bCs/>
          <w:color w:val="auto"/>
        </w:rPr>
        <w:t>Job Title</w:t>
      </w:r>
      <w:r w:rsidRPr="00D0269F">
        <w:rPr>
          <w:rFonts w:asciiTheme="minorHAnsi" w:hAnsiTheme="minorHAnsi" w:cstheme="minorHAnsi"/>
          <w:b/>
          <w:bCs/>
          <w:color w:val="auto"/>
        </w:rPr>
        <w:tab/>
      </w:r>
      <w:r w:rsidRPr="00D0269F">
        <w:rPr>
          <w:rFonts w:asciiTheme="minorHAnsi" w:hAnsiTheme="minorHAnsi" w:cstheme="minorHAnsi"/>
          <w:b/>
          <w:bCs/>
          <w:color w:val="auto"/>
        </w:rPr>
        <w:tab/>
      </w:r>
      <w:r w:rsidRPr="00D0269F">
        <w:rPr>
          <w:rFonts w:asciiTheme="minorHAnsi" w:hAnsiTheme="minorHAnsi" w:cstheme="minorHAnsi"/>
          <w:color w:val="auto"/>
        </w:rPr>
        <w:t>Producer</w:t>
      </w:r>
    </w:p>
    <w:p w14:paraId="6BE1D634" w14:textId="3AE8112B" w:rsidR="00D0269F" w:rsidRPr="00D0269F" w:rsidRDefault="00D0269F" w:rsidP="00D0269F">
      <w:pPr>
        <w:pStyle w:val="Heading3"/>
        <w:spacing w:line="300" w:lineRule="atLeast"/>
        <w:rPr>
          <w:rFonts w:asciiTheme="minorHAnsi" w:hAnsiTheme="minorHAnsi" w:cstheme="minorHAnsi"/>
          <w:color w:val="auto"/>
        </w:rPr>
      </w:pPr>
      <w:r w:rsidRPr="00D0269F">
        <w:rPr>
          <w:rFonts w:asciiTheme="minorHAnsi" w:hAnsiTheme="minorHAnsi" w:cstheme="minorHAnsi"/>
          <w:b/>
          <w:bCs/>
          <w:color w:val="auto"/>
        </w:rPr>
        <w:t>Responsible to</w:t>
      </w:r>
      <w:r w:rsidRPr="00D0269F">
        <w:rPr>
          <w:rFonts w:asciiTheme="minorHAnsi" w:hAnsiTheme="minorHAnsi" w:cstheme="minorHAnsi"/>
          <w:b/>
          <w:bCs/>
          <w:color w:val="auto"/>
        </w:rPr>
        <w:tab/>
      </w:r>
      <w:r w:rsidRPr="00D0269F">
        <w:rPr>
          <w:rFonts w:asciiTheme="minorHAnsi" w:hAnsiTheme="minorHAnsi" w:cstheme="minorHAnsi"/>
          <w:color w:val="auto"/>
        </w:rPr>
        <w:t xml:space="preserve">Director of </w:t>
      </w:r>
      <w:proofErr w:type="spellStart"/>
      <w:r w:rsidRPr="00D0269F">
        <w:rPr>
          <w:rFonts w:asciiTheme="minorHAnsi" w:hAnsiTheme="minorHAnsi" w:cstheme="minorHAnsi"/>
          <w:color w:val="auto"/>
        </w:rPr>
        <w:t>Programme</w:t>
      </w:r>
      <w:proofErr w:type="spellEnd"/>
    </w:p>
    <w:p w14:paraId="2C5904BF" w14:textId="7CC7439E" w:rsidR="00D0269F" w:rsidRPr="004C54F2" w:rsidRDefault="00D0269F" w:rsidP="004C54F2">
      <w:pPr>
        <w:pStyle w:val="Heading3"/>
        <w:spacing w:line="300" w:lineRule="atLeast"/>
        <w:rPr>
          <w:rFonts w:asciiTheme="minorHAnsi" w:hAnsiTheme="minorHAnsi" w:cstheme="minorHAnsi"/>
          <w:b/>
          <w:bCs/>
          <w:color w:val="auto"/>
        </w:rPr>
      </w:pPr>
      <w:r w:rsidRPr="00D0269F">
        <w:rPr>
          <w:rFonts w:asciiTheme="minorHAnsi" w:hAnsiTheme="minorHAnsi" w:cstheme="minorHAnsi"/>
          <w:b/>
          <w:bCs/>
          <w:color w:val="auto"/>
        </w:rPr>
        <w:t>Contract</w:t>
      </w:r>
      <w:r w:rsidRPr="00D0269F">
        <w:rPr>
          <w:rFonts w:asciiTheme="minorHAnsi" w:hAnsiTheme="minorHAnsi" w:cstheme="minorHAnsi"/>
          <w:b/>
          <w:bCs/>
          <w:color w:val="auto"/>
        </w:rPr>
        <w:tab/>
      </w:r>
      <w:r w:rsidRPr="00D0269F">
        <w:rPr>
          <w:rFonts w:asciiTheme="minorHAnsi" w:hAnsiTheme="minorHAnsi" w:cstheme="minorHAnsi"/>
          <w:b/>
          <w:bCs/>
          <w:color w:val="auto"/>
        </w:rPr>
        <w:tab/>
      </w:r>
      <w:proofErr w:type="gramStart"/>
      <w:r w:rsidR="004C54F2">
        <w:rPr>
          <w:rFonts w:asciiTheme="minorHAnsi" w:hAnsiTheme="minorHAnsi" w:cstheme="minorHAnsi"/>
          <w:color w:val="auto"/>
        </w:rPr>
        <w:t>2 year</w:t>
      </w:r>
      <w:proofErr w:type="gramEnd"/>
      <w:r w:rsidR="004C54F2">
        <w:rPr>
          <w:rFonts w:asciiTheme="minorHAnsi" w:hAnsiTheme="minorHAnsi" w:cstheme="minorHAnsi"/>
          <w:color w:val="auto"/>
        </w:rPr>
        <w:t xml:space="preserve"> </w:t>
      </w:r>
      <w:proofErr w:type="gramStart"/>
      <w:r w:rsidR="004C54F2">
        <w:rPr>
          <w:rFonts w:asciiTheme="minorHAnsi" w:hAnsiTheme="minorHAnsi" w:cstheme="minorHAnsi"/>
          <w:color w:val="auto"/>
        </w:rPr>
        <w:t>full time</w:t>
      </w:r>
      <w:proofErr w:type="gramEnd"/>
      <w:r w:rsidR="004C54F2">
        <w:rPr>
          <w:rFonts w:asciiTheme="minorHAnsi" w:hAnsiTheme="minorHAnsi" w:cstheme="minorHAnsi"/>
          <w:color w:val="auto"/>
        </w:rPr>
        <w:t xml:space="preserve"> </w:t>
      </w:r>
      <w:r w:rsidR="00C31CD1">
        <w:rPr>
          <w:rFonts w:asciiTheme="minorHAnsi" w:hAnsiTheme="minorHAnsi" w:cstheme="minorHAnsi"/>
          <w:color w:val="auto"/>
        </w:rPr>
        <w:t xml:space="preserve">- </w:t>
      </w:r>
      <w:r w:rsidR="004C54F2">
        <w:rPr>
          <w:rFonts w:asciiTheme="minorHAnsi" w:hAnsiTheme="minorHAnsi" w:cstheme="minorHAnsi"/>
          <w:color w:val="auto"/>
        </w:rPr>
        <w:t>fixed term</w:t>
      </w:r>
      <w:r w:rsidR="00C31CD1">
        <w:rPr>
          <w:rFonts w:asciiTheme="minorHAnsi" w:hAnsiTheme="minorHAnsi" w:cstheme="minorHAnsi"/>
          <w:color w:val="auto"/>
        </w:rPr>
        <w:t xml:space="preserve"> contract</w:t>
      </w:r>
    </w:p>
    <w:p w14:paraId="22CA2BB9" w14:textId="77777777" w:rsidR="00D0269F" w:rsidRDefault="00D0269F" w:rsidP="00D0269F">
      <w:pPr>
        <w:spacing w:line="300" w:lineRule="atLeast"/>
        <w:rPr>
          <w:rFonts w:asciiTheme="minorHAnsi" w:hAnsiTheme="minorHAnsi" w:cstheme="minorHAnsi"/>
          <w:b/>
          <w:bCs/>
        </w:rPr>
      </w:pPr>
    </w:p>
    <w:p w14:paraId="60A1D1BE" w14:textId="6E17D16D" w:rsidR="00D0269F" w:rsidRPr="00D0269F" w:rsidRDefault="00D0269F" w:rsidP="00D0269F">
      <w:pPr>
        <w:spacing w:line="300" w:lineRule="atLeast"/>
        <w:rPr>
          <w:rFonts w:asciiTheme="minorHAnsi" w:hAnsiTheme="minorHAnsi" w:cstheme="minorHAnsi"/>
        </w:rPr>
      </w:pPr>
      <w:r w:rsidRPr="00D0269F">
        <w:rPr>
          <w:rFonts w:asciiTheme="minorHAnsi" w:hAnsiTheme="minorHAnsi" w:cstheme="minorHAnsi"/>
          <w:b/>
          <w:bCs/>
        </w:rPr>
        <w:t>Job Purpose</w:t>
      </w:r>
    </w:p>
    <w:p w14:paraId="3AF84A6E" w14:textId="77777777" w:rsidR="00D0269F" w:rsidRPr="00D0269F" w:rsidRDefault="00D0269F" w:rsidP="00D0269F">
      <w:pPr>
        <w:pStyle w:val="NormalWeb"/>
        <w:spacing w:line="300" w:lineRule="atLeast"/>
        <w:rPr>
          <w:rFonts w:asciiTheme="minorHAnsi" w:hAnsiTheme="minorHAnsi" w:cstheme="minorHAnsi"/>
          <w:sz w:val="24"/>
          <w:szCs w:val="24"/>
        </w:rPr>
      </w:pPr>
      <w:r w:rsidRPr="00D0269F">
        <w:rPr>
          <w:rFonts w:asciiTheme="minorHAnsi" w:hAnsiTheme="minorHAnsi" w:cstheme="minorHAnsi"/>
          <w:sz w:val="24"/>
          <w:szCs w:val="24"/>
        </w:rPr>
        <w:t>To coordinate and deliver a portfolio of Brighton Festival and year-round programme activity, working closely with colleagues, artists and partners to realise high-quality artistic projects.</w:t>
      </w:r>
    </w:p>
    <w:p w14:paraId="624C20B8" w14:textId="77777777" w:rsidR="00D0269F" w:rsidRPr="00D0269F" w:rsidRDefault="00D0269F" w:rsidP="00D0269F">
      <w:pPr>
        <w:pStyle w:val="NormalWeb"/>
        <w:spacing w:line="300" w:lineRule="atLeast"/>
        <w:rPr>
          <w:rFonts w:asciiTheme="minorHAnsi" w:hAnsiTheme="minorHAnsi" w:cstheme="minorHAnsi"/>
          <w:sz w:val="24"/>
          <w:szCs w:val="24"/>
        </w:rPr>
      </w:pPr>
      <w:r w:rsidRPr="00D0269F">
        <w:rPr>
          <w:rFonts w:asciiTheme="minorHAnsi" w:hAnsiTheme="minorHAnsi" w:cstheme="minorHAnsi"/>
          <w:sz w:val="24"/>
          <w:szCs w:val="24"/>
        </w:rPr>
        <w:t>The Producer is responsible for managing projects from confirmation through to delivery and evaluation, including budgeting, contracting, scheduling, artist liaison, stakeholder coordination and administration. The role is focused on excellent project delivery, working collaboratively across the organisation to ensure projects are delivered successfully, on budget and in line with organisational priorities.</w:t>
      </w:r>
    </w:p>
    <w:p w14:paraId="1D902CFB" w14:textId="77777777" w:rsidR="00D0269F" w:rsidRPr="00D0269F" w:rsidRDefault="00D0269F" w:rsidP="00D0269F">
      <w:pPr>
        <w:pStyle w:val="NormalWeb"/>
        <w:spacing w:line="300" w:lineRule="atLeast"/>
        <w:rPr>
          <w:rFonts w:asciiTheme="minorHAnsi" w:hAnsiTheme="minorHAnsi" w:cstheme="minorHAnsi"/>
          <w:sz w:val="24"/>
          <w:szCs w:val="24"/>
        </w:rPr>
      </w:pPr>
      <w:r w:rsidRPr="00D0269F">
        <w:rPr>
          <w:rFonts w:asciiTheme="minorHAnsi" w:hAnsiTheme="minorHAnsi" w:cstheme="minorHAnsi"/>
          <w:sz w:val="24"/>
          <w:szCs w:val="24"/>
        </w:rPr>
        <w:t>The role works across Brighton Festival and Brighton Dome's year-round programme, with a particular focus on theatre, dance, site-responsive and cross-artform work, while supporting artist development activity and participant engagement.</w:t>
      </w:r>
    </w:p>
    <w:p w14:paraId="3F1A4F82" w14:textId="77777777" w:rsidR="00D0269F" w:rsidRPr="00D0269F" w:rsidRDefault="003E28EF" w:rsidP="00D0269F">
      <w:pPr>
        <w:spacing w:line="300" w:lineRule="atLeast"/>
        <w:rPr>
          <w:rFonts w:asciiTheme="minorHAnsi" w:hAnsiTheme="minorHAnsi" w:cstheme="minorHAnsi"/>
        </w:rPr>
      </w:pPr>
      <w:r>
        <w:pict w14:anchorId="564CE018">
          <v:rect id="Horizontal Line 1" o:spid="_x0000_s1028" style="width:395.2pt;height:.05pt;visibility:visible;mso-wrap-style:square;mso-left-percent:-10001;mso-top-percent:-10001;mso-position-horizontal:absolute;mso-position-horizontal-relative:char;mso-position-vertical:absolute;mso-position-vertical-relative:line;mso-left-percent:-10001;mso-top-percent:-10001;v-text-anchor:top" filled="f">
            <o:lock v:ext="edit" rotation="t" aspectratio="t" verticies="t" text="t" shapetype="t"/>
            <w10:wrap type="none"/>
            <w10:anchorlock/>
          </v:rect>
        </w:pict>
      </w:r>
    </w:p>
    <w:p w14:paraId="6F68FC26" w14:textId="77777777" w:rsidR="00D0269F" w:rsidRDefault="00D0269F" w:rsidP="00D0269F">
      <w:pPr>
        <w:pStyle w:val="Heading1"/>
        <w:spacing w:line="300" w:lineRule="atLeast"/>
        <w:rPr>
          <w:rFonts w:asciiTheme="minorHAnsi" w:hAnsiTheme="minorHAnsi" w:cstheme="minorHAnsi"/>
          <w:b/>
          <w:bCs/>
          <w:color w:val="auto"/>
          <w:sz w:val="24"/>
          <w:szCs w:val="24"/>
        </w:rPr>
      </w:pPr>
      <w:r w:rsidRPr="001E64B7">
        <w:rPr>
          <w:rFonts w:asciiTheme="minorHAnsi" w:hAnsiTheme="minorHAnsi" w:cstheme="minorHAnsi"/>
          <w:b/>
          <w:bCs/>
          <w:color w:val="auto"/>
          <w:sz w:val="24"/>
          <w:szCs w:val="24"/>
        </w:rPr>
        <w:t>Main Responsibilities</w:t>
      </w:r>
    </w:p>
    <w:p w14:paraId="4DC441FD" w14:textId="77777777" w:rsidR="001E64B7" w:rsidRPr="001E64B7" w:rsidRDefault="001E64B7" w:rsidP="001E64B7"/>
    <w:p w14:paraId="299E3A6A" w14:textId="77777777" w:rsidR="00D0269F" w:rsidRPr="001E64B7" w:rsidRDefault="00D0269F" w:rsidP="00D0269F">
      <w:pPr>
        <w:pStyle w:val="Heading2"/>
        <w:spacing w:line="300" w:lineRule="atLeast"/>
        <w:rPr>
          <w:rFonts w:asciiTheme="minorHAnsi" w:hAnsiTheme="minorHAnsi" w:cstheme="minorHAnsi"/>
          <w:b/>
          <w:bCs/>
          <w:color w:val="auto"/>
          <w:sz w:val="24"/>
          <w:szCs w:val="24"/>
        </w:rPr>
      </w:pPr>
      <w:r w:rsidRPr="001E64B7">
        <w:rPr>
          <w:rFonts w:asciiTheme="minorHAnsi" w:hAnsiTheme="minorHAnsi" w:cstheme="minorHAnsi"/>
          <w:b/>
          <w:bCs/>
          <w:color w:val="auto"/>
          <w:sz w:val="24"/>
          <w:szCs w:val="24"/>
        </w:rPr>
        <w:t xml:space="preserve">1. </w:t>
      </w:r>
      <w:proofErr w:type="spellStart"/>
      <w:r w:rsidRPr="001E64B7">
        <w:rPr>
          <w:rFonts w:asciiTheme="minorHAnsi" w:hAnsiTheme="minorHAnsi" w:cstheme="minorHAnsi"/>
          <w:b/>
          <w:bCs/>
          <w:color w:val="auto"/>
          <w:sz w:val="24"/>
          <w:szCs w:val="24"/>
        </w:rPr>
        <w:t>Programme</w:t>
      </w:r>
      <w:proofErr w:type="spellEnd"/>
      <w:r w:rsidRPr="001E64B7">
        <w:rPr>
          <w:rFonts w:asciiTheme="minorHAnsi" w:hAnsiTheme="minorHAnsi" w:cstheme="minorHAnsi"/>
          <w:b/>
          <w:bCs/>
          <w:color w:val="auto"/>
          <w:sz w:val="24"/>
          <w:szCs w:val="24"/>
        </w:rPr>
        <w:t xml:space="preserve"> Development &amp; Delivery</w:t>
      </w:r>
    </w:p>
    <w:p w14:paraId="3633AAAF" w14:textId="77777777" w:rsidR="00D0269F" w:rsidRPr="00D0269F" w:rsidRDefault="00D0269F" w:rsidP="00D0269F">
      <w:pPr>
        <w:numPr>
          <w:ilvl w:val="0"/>
          <w:numId w:val="22"/>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 xml:space="preserve">Deliver assigned Festival and year-round </w:t>
      </w:r>
      <w:proofErr w:type="spellStart"/>
      <w:r w:rsidRPr="00D0269F">
        <w:rPr>
          <w:rFonts w:asciiTheme="minorHAnsi" w:hAnsiTheme="minorHAnsi" w:cstheme="minorHAnsi"/>
        </w:rPr>
        <w:t>programme</w:t>
      </w:r>
      <w:proofErr w:type="spellEnd"/>
      <w:r w:rsidRPr="00D0269F">
        <w:rPr>
          <w:rFonts w:asciiTheme="minorHAnsi" w:hAnsiTheme="minorHAnsi" w:cstheme="minorHAnsi"/>
        </w:rPr>
        <w:t xml:space="preserve"> activity, ensuring projects are delivered safely, effectively and to a high standard.</w:t>
      </w:r>
    </w:p>
    <w:p w14:paraId="7727BB8F" w14:textId="77777777" w:rsidR="00D0269F" w:rsidRPr="00D0269F" w:rsidRDefault="00D0269F" w:rsidP="00D0269F">
      <w:pPr>
        <w:numPr>
          <w:ilvl w:val="0"/>
          <w:numId w:val="22"/>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 xml:space="preserve">Work with the Director of </w:t>
      </w:r>
      <w:proofErr w:type="spellStart"/>
      <w:r w:rsidRPr="00D0269F">
        <w:rPr>
          <w:rFonts w:asciiTheme="minorHAnsi" w:hAnsiTheme="minorHAnsi" w:cstheme="minorHAnsi"/>
        </w:rPr>
        <w:t>Programme</w:t>
      </w:r>
      <w:proofErr w:type="spellEnd"/>
      <w:r w:rsidRPr="00D0269F">
        <w:rPr>
          <w:rFonts w:asciiTheme="minorHAnsi" w:hAnsiTheme="minorHAnsi" w:cstheme="minorHAnsi"/>
        </w:rPr>
        <w:t xml:space="preserve">, Festival Producing Director and </w:t>
      </w:r>
      <w:proofErr w:type="spellStart"/>
      <w:r w:rsidRPr="00D0269F">
        <w:rPr>
          <w:rFonts w:asciiTheme="minorHAnsi" w:hAnsiTheme="minorHAnsi" w:cstheme="minorHAnsi"/>
        </w:rPr>
        <w:t>programme</w:t>
      </w:r>
      <w:proofErr w:type="spellEnd"/>
      <w:r w:rsidRPr="00D0269F">
        <w:rPr>
          <w:rFonts w:asciiTheme="minorHAnsi" w:hAnsiTheme="minorHAnsi" w:cstheme="minorHAnsi"/>
        </w:rPr>
        <w:t xml:space="preserve"> colleagues to </w:t>
      </w:r>
      <w:proofErr w:type="spellStart"/>
      <w:r w:rsidRPr="00D0269F">
        <w:rPr>
          <w:rFonts w:asciiTheme="minorHAnsi" w:hAnsiTheme="minorHAnsi" w:cstheme="minorHAnsi"/>
        </w:rPr>
        <w:t>realise</w:t>
      </w:r>
      <w:proofErr w:type="spellEnd"/>
      <w:r w:rsidRPr="00D0269F">
        <w:rPr>
          <w:rFonts w:asciiTheme="minorHAnsi" w:hAnsiTheme="minorHAnsi" w:cstheme="minorHAnsi"/>
        </w:rPr>
        <w:t xml:space="preserve"> artistic projects that align with </w:t>
      </w:r>
      <w:proofErr w:type="spellStart"/>
      <w:r w:rsidRPr="00D0269F">
        <w:rPr>
          <w:rFonts w:asciiTheme="minorHAnsi" w:hAnsiTheme="minorHAnsi" w:cstheme="minorHAnsi"/>
        </w:rPr>
        <w:t>organisational</w:t>
      </w:r>
      <w:proofErr w:type="spellEnd"/>
      <w:r w:rsidRPr="00D0269F">
        <w:rPr>
          <w:rFonts w:asciiTheme="minorHAnsi" w:hAnsiTheme="minorHAnsi" w:cstheme="minorHAnsi"/>
        </w:rPr>
        <w:t xml:space="preserve"> objectives and programming priorities.</w:t>
      </w:r>
    </w:p>
    <w:p w14:paraId="4A5361CC" w14:textId="77777777" w:rsidR="00D0269F" w:rsidRPr="00D0269F" w:rsidRDefault="00D0269F" w:rsidP="00D0269F">
      <w:pPr>
        <w:numPr>
          <w:ilvl w:val="0"/>
          <w:numId w:val="22"/>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Support the development and delivery of innovative artistic projects across theatre, dance, site-responsive and interdisciplinary practice.</w:t>
      </w:r>
    </w:p>
    <w:p w14:paraId="7BDBAAE5" w14:textId="77777777" w:rsidR="00D0269F" w:rsidRPr="00D0269F" w:rsidRDefault="00D0269F" w:rsidP="00D0269F">
      <w:pPr>
        <w:numPr>
          <w:ilvl w:val="0"/>
          <w:numId w:val="22"/>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Undertake research and maintain awareness of developments in the arts sector, emerging artists, companies and relevant networks.</w:t>
      </w:r>
    </w:p>
    <w:p w14:paraId="35380096" w14:textId="77777777" w:rsidR="00D0269F" w:rsidRPr="00D0269F" w:rsidRDefault="00D0269F" w:rsidP="00D0269F">
      <w:pPr>
        <w:numPr>
          <w:ilvl w:val="0"/>
          <w:numId w:val="22"/>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 xml:space="preserve">Contribute knowledge and ideas that support </w:t>
      </w:r>
      <w:proofErr w:type="spellStart"/>
      <w:r w:rsidRPr="00D0269F">
        <w:rPr>
          <w:rFonts w:asciiTheme="minorHAnsi" w:hAnsiTheme="minorHAnsi" w:cstheme="minorHAnsi"/>
        </w:rPr>
        <w:t>programme</w:t>
      </w:r>
      <w:proofErr w:type="spellEnd"/>
      <w:r w:rsidRPr="00D0269F">
        <w:rPr>
          <w:rFonts w:asciiTheme="minorHAnsi" w:hAnsiTheme="minorHAnsi" w:cstheme="minorHAnsi"/>
        </w:rPr>
        <w:t xml:space="preserve"> development and artistic ambition.</w:t>
      </w:r>
    </w:p>
    <w:p w14:paraId="407B5BD3" w14:textId="77777777" w:rsidR="00D0269F" w:rsidRPr="00D0269F" w:rsidRDefault="00D0269F" w:rsidP="00D0269F">
      <w:pPr>
        <w:numPr>
          <w:ilvl w:val="0"/>
          <w:numId w:val="22"/>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 xml:space="preserve">Support artist development initiatives, including activity in Anita's Room and other artist-support </w:t>
      </w:r>
      <w:proofErr w:type="spellStart"/>
      <w:r w:rsidRPr="00D0269F">
        <w:rPr>
          <w:rFonts w:asciiTheme="minorHAnsi" w:hAnsiTheme="minorHAnsi" w:cstheme="minorHAnsi"/>
        </w:rPr>
        <w:t>programmes</w:t>
      </w:r>
      <w:proofErr w:type="spellEnd"/>
      <w:r w:rsidRPr="00D0269F">
        <w:rPr>
          <w:rFonts w:asciiTheme="minorHAnsi" w:hAnsiTheme="minorHAnsi" w:cstheme="minorHAnsi"/>
        </w:rPr>
        <w:t>.</w:t>
      </w:r>
    </w:p>
    <w:p w14:paraId="577E859E" w14:textId="77777777" w:rsidR="00D0269F" w:rsidRPr="00D0269F" w:rsidRDefault="00D0269F" w:rsidP="00D0269F">
      <w:pPr>
        <w:numPr>
          <w:ilvl w:val="0"/>
          <w:numId w:val="22"/>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Ensure access, inclusion and representation are considered throughout project planning and delivery.</w:t>
      </w:r>
    </w:p>
    <w:p w14:paraId="2BD8E1AE" w14:textId="77777777" w:rsidR="00D0269F" w:rsidRPr="00D0269F" w:rsidRDefault="00D0269F" w:rsidP="00D0269F">
      <w:pPr>
        <w:numPr>
          <w:ilvl w:val="0"/>
          <w:numId w:val="22"/>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Contribute to audience development objectives through project planning, partnership working and participation opportunities.</w:t>
      </w:r>
    </w:p>
    <w:p w14:paraId="05CC5551" w14:textId="3DB4C569" w:rsidR="00D0269F" w:rsidRPr="001E64B7" w:rsidRDefault="001E64B7" w:rsidP="00D0269F">
      <w:pPr>
        <w:pStyle w:val="Heading2"/>
        <w:spacing w:line="300" w:lineRule="atLeast"/>
        <w:rPr>
          <w:rFonts w:asciiTheme="minorHAnsi" w:hAnsiTheme="minorHAnsi" w:cstheme="minorHAnsi"/>
          <w:b/>
          <w:bCs/>
          <w:color w:val="auto"/>
          <w:sz w:val="24"/>
          <w:szCs w:val="24"/>
        </w:rPr>
      </w:pPr>
      <w:r>
        <w:rPr>
          <w:rFonts w:asciiTheme="minorHAnsi" w:hAnsiTheme="minorHAnsi" w:cstheme="minorHAnsi"/>
          <w:b/>
          <w:bCs/>
          <w:color w:val="auto"/>
          <w:sz w:val="24"/>
          <w:szCs w:val="24"/>
        </w:rPr>
        <w:lastRenderedPageBreak/>
        <w:t>2</w:t>
      </w:r>
      <w:r w:rsidR="00D0269F" w:rsidRPr="001E64B7">
        <w:rPr>
          <w:rFonts w:asciiTheme="minorHAnsi" w:hAnsiTheme="minorHAnsi" w:cstheme="minorHAnsi"/>
          <w:b/>
          <w:bCs/>
          <w:color w:val="auto"/>
          <w:sz w:val="24"/>
          <w:szCs w:val="24"/>
        </w:rPr>
        <w:t>. Project Management &amp; Coordination</w:t>
      </w:r>
    </w:p>
    <w:p w14:paraId="0AF1C65E" w14:textId="77777777" w:rsidR="00D0269F" w:rsidRPr="00D0269F" w:rsidRDefault="00D0269F" w:rsidP="00D0269F">
      <w:pPr>
        <w:numPr>
          <w:ilvl w:val="0"/>
          <w:numId w:val="24"/>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Lead the day-to-day management of projects from confirmation through to completion, coordinating artists, companies, partners and internal teams.</w:t>
      </w:r>
    </w:p>
    <w:p w14:paraId="7853B1A0" w14:textId="77777777" w:rsidR="00D0269F" w:rsidRPr="00D0269F" w:rsidRDefault="00D0269F" w:rsidP="00D0269F">
      <w:pPr>
        <w:numPr>
          <w:ilvl w:val="0"/>
          <w:numId w:val="24"/>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 xml:space="preserve">Negotiate and administer project agreements and contracts with artists, agents, producers and partner </w:t>
      </w:r>
      <w:proofErr w:type="spellStart"/>
      <w:r w:rsidRPr="00D0269F">
        <w:rPr>
          <w:rFonts w:asciiTheme="minorHAnsi" w:hAnsiTheme="minorHAnsi" w:cstheme="minorHAnsi"/>
        </w:rPr>
        <w:t>organisations</w:t>
      </w:r>
      <w:proofErr w:type="spellEnd"/>
      <w:r w:rsidRPr="00D0269F">
        <w:rPr>
          <w:rFonts w:asciiTheme="minorHAnsi" w:hAnsiTheme="minorHAnsi" w:cstheme="minorHAnsi"/>
        </w:rPr>
        <w:t xml:space="preserve"> in accordance with </w:t>
      </w:r>
      <w:proofErr w:type="spellStart"/>
      <w:r w:rsidRPr="00D0269F">
        <w:rPr>
          <w:rFonts w:asciiTheme="minorHAnsi" w:hAnsiTheme="minorHAnsi" w:cstheme="minorHAnsi"/>
        </w:rPr>
        <w:t>organisational</w:t>
      </w:r>
      <w:proofErr w:type="spellEnd"/>
      <w:r w:rsidRPr="00D0269F">
        <w:rPr>
          <w:rFonts w:asciiTheme="minorHAnsi" w:hAnsiTheme="minorHAnsi" w:cstheme="minorHAnsi"/>
        </w:rPr>
        <w:t xml:space="preserve"> procedures.</w:t>
      </w:r>
    </w:p>
    <w:p w14:paraId="3DD25125" w14:textId="77777777" w:rsidR="00D0269F" w:rsidRPr="00D0269F" w:rsidRDefault="00D0269F" w:rsidP="00D0269F">
      <w:pPr>
        <w:numPr>
          <w:ilvl w:val="0"/>
          <w:numId w:val="24"/>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Develop and maintain project plans, schedules and delivery timelines, monitoring progress against agreed milestones.</w:t>
      </w:r>
    </w:p>
    <w:p w14:paraId="487FC23F" w14:textId="77777777" w:rsidR="00D0269F" w:rsidRPr="00D0269F" w:rsidRDefault="00D0269F" w:rsidP="00D0269F">
      <w:pPr>
        <w:numPr>
          <w:ilvl w:val="0"/>
          <w:numId w:val="24"/>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Coordinate operational requirements with Production, Visitor Services, Ticketing, Marketing and other departments to support successful delivery.</w:t>
      </w:r>
    </w:p>
    <w:p w14:paraId="684BC180" w14:textId="77777777" w:rsidR="00D0269F" w:rsidRPr="00D0269F" w:rsidRDefault="00D0269F" w:rsidP="00D0269F">
      <w:pPr>
        <w:numPr>
          <w:ilvl w:val="0"/>
          <w:numId w:val="24"/>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 xml:space="preserve">Ensure all project information is accurately maintained within </w:t>
      </w:r>
      <w:proofErr w:type="spellStart"/>
      <w:r w:rsidRPr="00D0269F">
        <w:rPr>
          <w:rFonts w:asciiTheme="minorHAnsi" w:hAnsiTheme="minorHAnsi" w:cstheme="minorHAnsi"/>
        </w:rPr>
        <w:t>Artifax</w:t>
      </w:r>
      <w:proofErr w:type="spellEnd"/>
      <w:r w:rsidRPr="00D0269F">
        <w:rPr>
          <w:rFonts w:asciiTheme="minorHAnsi" w:hAnsiTheme="minorHAnsi" w:cstheme="minorHAnsi"/>
        </w:rPr>
        <w:t xml:space="preserve"> and other </w:t>
      </w:r>
      <w:proofErr w:type="spellStart"/>
      <w:r w:rsidRPr="00D0269F">
        <w:rPr>
          <w:rFonts w:asciiTheme="minorHAnsi" w:hAnsiTheme="minorHAnsi" w:cstheme="minorHAnsi"/>
        </w:rPr>
        <w:t>organisational</w:t>
      </w:r>
      <w:proofErr w:type="spellEnd"/>
      <w:r w:rsidRPr="00D0269F">
        <w:rPr>
          <w:rFonts w:asciiTheme="minorHAnsi" w:hAnsiTheme="minorHAnsi" w:cstheme="minorHAnsi"/>
        </w:rPr>
        <w:t xml:space="preserve"> systems.</w:t>
      </w:r>
    </w:p>
    <w:p w14:paraId="3D4B4ACE" w14:textId="77777777" w:rsidR="00D0269F" w:rsidRPr="00D0269F" w:rsidRDefault="00D0269F" w:rsidP="00D0269F">
      <w:pPr>
        <w:numPr>
          <w:ilvl w:val="0"/>
          <w:numId w:val="24"/>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Coordinate the provision of event information, pricing, schedules and supporting materials to relevant departments.</w:t>
      </w:r>
    </w:p>
    <w:p w14:paraId="0C818B9E" w14:textId="77777777" w:rsidR="00D0269F" w:rsidRPr="00D0269F" w:rsidRDefault="00D0269F" w:rsidP="00D0269F">
      <w:pPr>
        <w:numPr>
          <w:ilvl w:val="0"/>
          <w:numId w:val="24"/>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 xml:space="preserve">Support on-sale processes by ensuring accurate information </w:t>
      </w:r>
      <w:proofErr w:type="gramStart"/>
      <w:r w:rsidRPr="00D0269F">
        <w:rPr>
          <w:rFonts w:asciiTheme="minorHAnsi" w:hAnsiTheme="minorHAnsi" w:cstheme="minorHAnsi"/>
        </w:rPr>
        <w:t>is</w:t>
      </w:r>
      <w:proofErr w:type="gramEnd"/>
      <w:r w:rsidRPr="00D0269F">
        <w:rPr>
          <w:rFonts w:asciiTheme="minorHAnsi" w:hAnsiTheme="minorHAnsi" w:cstheme="minorHAnsi"/>
        </w:rPr>
        <w:t xml:space="preserve"> supplied within agreed deadlines.</w:t>
      </w:r>
    </w:p>
    <w:p w14:paraId="60D5EA83" w14:textId="77777777" w:rsidR="00D0269F" w:rsidRPr="00D0269F" w:rsidRDefault="00D0269F" w:rsidP="00D0269F">
      <w:pPr>
        <w:numPr>
          <w:ilvl w:val="0"/>
          <w:numId w:val="24"/>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Maintain accurate project records, contracts, correspondence and documentation.</w:t>
      </w:r>
    </w:p>
    <w:p w14:paraId="099293B0" w14:textId="5B06325F" w:rsidR="00D0269F" w:rsidRPr="00D0269F" w:rsidRDefault="00D0269F" w:rsidP="00D0269F">
      <w:pPr>
        <w:numPr>
          <w:ilvl w:val="0"/>
          <w:numId w:val="24"/>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 xml:space="preserve">Recruit, brief and manage freelancers, </w:t>
      </w:r>
      <w:proofErr w:type="gramStart"/>
      <w:r w:rsidRPr="00D0269F">
        <w:rPr>
          <w:rFonts w:asciiTheme="minorHAnsi" w:hAnsiTheme="minorHAnsi" w:cstheme="minorHAnsi"/>
        </w:rPr>
        <w:t>where</w:t>
      </w:r>
      <w:proofErr w:type="gramEnd"/>
      <w:r w:rsidRPr="00D0269F">
        <w:rPr>
          <w:rFonts w:asciiTheme="minorHAnsi" w:hAnsiTheme="minorHAnsi" w:cstheme="minorHAnsi"/>
        </w:rPr>
        <w:t xml:space="preserve"> required.</w:t>
      </w:r>
    </w:p>
    <w:p w14:paraId="57387039" w14:textId="77777777" w:rsidR="00D0269F" w:rsidRPr="00D0269F" w:rsidRDefault="00D0269F" w:rsidP="00D0269F">
      <w:pPr>
        <w:numPr>
          <w:ilvl w:val="0"/>
          <w:numId w:val="24"/>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Identify delivery issues and risks, taking appropriate action and escalating significant matters where necessary.</w:t>
      </w:r>
    </w:p>
    <w:p w14:paraId="2B3617C5" w14:textId="77777777" w:rsidR="00D0269F" w:rsidRDefault="00D0269F" w:rsidP="00D0269F">
      <w:pPr>
        <w:numPr>
          <w:ilvl w:val="0"/>
          <w:numId w:val="24"/>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Contribute to project evaluation and reporting, including artistic, audience and financial outcomes.</w:t>
      </w:r>
    </w:p>
    <w:p w14:paraId="57590D36" w14:textId="4965A98B" w:rsidR="001E64B7" w:rsidRPr="001E64B7" w:rsidRDefault="001E64B7" w:rsidP="001E64B7">
      <w:pPr>
        <w:pStyle w:val="Heading2"/>
        <w:spacing w:line="300" w:lineRule="atLeast"/>
        <w:rPr>
          <w:rFonts w:asciiTheme="minorHAnsi" w:hAnsiTheme="minorHAnsi" w:cstheme="minorHAnsi"/>
          <w:b/>
          <w:bCs/>
          <w:color w:val="auto"/>
          <w:sz w:val="24"/>
          <w:szCs w:val="24"/>
        </w:rPr>
      </w:pPr>
      <w:r>
        <w:rPr>
          <w:rFonts w:asciiTheme="minorHAnsi" w:hAnsiTheme="minorHAnsi" w:cstheme="minorHAnsi"/>
          <w:b/>
          <w:bCs/>
          <w:color w:val="auto"/>
          <w:sz w:val="24"/>
          <w:szCs w:val="24"/>
        </w:rPr>
        <w:t>3</w:t>
      </w:r>
      <w:r w:rsidRPr="001E64B7">
        <w:rPr>
          <w:rFonts w:asciiTheme="minorHAnsi" w:hAnsiTheme="minorHAnsi" w:cstheme="minorHAnsi"/>
          <w:b/>
          <w:bCs/>
          <w:color w:val="auto"/>
          <w:sz w:val="24"/>
          <w:szCs w:val="24"/>
        </w:rPr>
        <w:t>. Financial Management</w:t>
      </w:r>
    </w:p>
    <w:p w14:paraId="0E5CADD5" w14:textId="77777777" w:rsidR="001E64B7" w:rsidRPr="00D0269F" w:rsidRDefault="001E64B7" w:rsidP="001E64B7">
      <w:pPr>
        <w:numPr>
          <w:ilvl w:val="0"/>
          <w:numId w:val="23"/>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Prepare and manage project budgets, ensuring expenditure and income remain within agreed parameters.</w:t>
      </w:r>
    </w:p>
    <w:p w14:paraId="1485765C" w14:textId="77777777" w:rsidR="001E64B7" w:rsidRPr="00D0269F" w:rsidRDefault="001E64B7" w:rsidP="001E64B7">
      <w:pPr>
        <w:numPr>
          <w:ilvl w:val="0"/>
          <w:numId w:val="23"/>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Monitor project finances throughout delivery and provide timely budget updates and forecasts.</w:t>
      </w:r>
    </w:p>
    <w:p w14:paraId="5F1A60D1" w14:textId="77777777" w:rsidR="001E64B7" w:rsidRPr="00D0269F" w:rsidRDefault="001E64B7" w:rsidP="001E64B7">
      <w:pPr>
        <w:numPr>
          <w:ilvl w:val="0"/>
          <w:numId w:val="23"/>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Support achievement of earned-income targets through effective financial planning and budget management.</w:t>
      </w:r>
    </w:p>
    <w:p w14:paraId="12011103" w14:textId="77777777" w:rsidR="001E64B7" w:rsidRPr="00D0269F" w:rsidRDefault="001E64B7" w:rsidP="001E64B7">
      <w:pPr>
        <w:numPr>
          <w:ilvl w:val="0"/>
          <w:numId w:val="23"/>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Ensure contractual, financial and settlement information is accurate and submitted within required timescales.</w:t>
      </w:r>
    </w:p>
    <w:p w14:paraId="00D3721D" w14:textId="77777777" w:rsidR="001E64B7" w:rsidRPr="00D0269F" w:rsidRDefault="001E64B7" w:rsidP="001E64B7">
      <w:pPr>
        <w:numPr>
          <w:ilvl w:val="0"/>
          <w:numId w:val="23"/>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 xml:space="preserve">Ensure compliance with </w:t>
      </w:r>
      <w:proofErr w:type="spellStart"/>
      <w:r w:rsidRPr="00D0269F">
        <w:rPr>
          <w:rFonts w:asciiTheme="minorHAnsi" w:hAnsiTheme="minorHAnsi" w:cstheme="minorHAnsi"/>
        </w:rPr>
        <w:t>organisational</w:t>
      </w:r>
      <w:proofErr w:type="spellEnd"/>
      <w:r w:rsidRPr="00D0269F">
        <w:rPr>
          <w:rFonts w:asciiTheme="minorHAnsi" w:hAnsiTheme="minorHAnsi" w:cstheme="minorHAnsi"/>
        </w:rPr>
        <w:t xml:space="preserve"> financial procedures and controls.</w:t>
      </w:r>
    </w:p>
    <w:p w14:paraId="18001CAE" w14:textId="77777777" w:rsidR="001E64B7" w:rsidRPr="00D0269F" w:rsidRDefault="001E64B7" w:rsidP="001E64B7">
      <w:pPr>
        <w:spacing w:before="100" w:beforeAutospacing="1" w:after="100" w:afterAutospacing="1" w:line="300" w:lineRule="atLeast"/>
        <w:rPr>
          <w:rFonts w:asciiTheme="minorHAnsi" w:hAnsiTheme="minorHAnsi" w:cstheme="minorHAnsi"/>
        </w:rPr>
      </w:pPr>
    </w:p>
    <w:p w14:paraId="553AAAF8" w14:textId="77777777" w:rsidR="00D0269F" w:rsidRPr="001E64B7" w:rsidRDefault="00D0269F" w:rsidP="00D0269F">
      <w:pPr>
        <w:pStyle w:val="Heading2"/>
        <w:spacing w:line="300" w:lineRule="atLeast"/>
        <w:rPr>
          <w:rFonts w:asciiTheme="minorHAnsi" w:hAnsiTheme="minorHAnsi" w:cstheme="minorHAnsi"/>
          <w:b/>
          <w:bCs/>
          <w:color w:val="auto"/>
          <w:sz w:val="24"/>
          <w:szCs w:val="24"/>
        </w:rPr>
      </w:pPr>
      <w:r w:rsidRPr="001E64B7">
        <w:rPr>
          <w:rFonts w:asciiTheme="minorHAnsi" w:hAnsiTheme="minorHAnsi" w:cstheme="minorHAnsi"/>
          <w:b/>
          <w:bCs/>
          <w:color w:val="auto"/>
          <w:sz w:val="24"/>
          <w:szCs w:val="24"/>
        </w:rPr>
        <w:t>4. Audiences, Artists &amp; Partnerships</w:t>
      </w:r>
    </w:p>
    <w:p w14:paraId="46BDD418" w14:textId="77777777" w:rsidR="00D0269F" w:rsidRPr="00D0269F" w:rsidRDefault="00D0269F" w:rsidP="00D0269F">
      <w:pPr>
        <w:numPr>
          <w:ilvl w:val="0"/>
          <w:numId w:val="25"/>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 xml:space="preserve">Develop and maintain positive working relationships with artists, companies, agents, producers, promoters and partner </w:t>
      </w:r>
      <w:proofErr w:type="spellStart"/>
      <w:r w:rsidRPr="00D0269F">
        <w:rPr>
          <w:rFonts w:asciiTheme="minorHAnsi" w:hAnsiTheme="minorHAnsi" w:cstheme="minorHAnsi"/>
        </w:rPr>
        <w:t>organisations</w:t>
      </w:r>
      <w:proofErr w:type="spellEnd"/>
      <w:r w:rsidRPr="00D0269F">
        <w:rPr>
          <w:rFonts w:asciiTheme="minorHAnsi" w:hAnsiTheme="minorHAnsi" w:cstheme="minorHAnsi"/>
        </w:rPr>
        <w:t>.</w:t>
      </w:r>
    </w:p>
    <w:p w14:paraId="7B7E7B0D" w14:textId="77777777" w:rsidR="00D0269F" w:rsidRPr="00D0269F" w:rsidRDefault="00D0269F" w:rsidP="00D0269F">
      <w:pPr>
        <w:numPr>
          <w:ilvl w:val="0"/>
          <w:numId w:val="25"/>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Support artists and visiting companies throughout the planning and delivery process, providing clear communication and practical support.</w:t>
      </w:r>
    </w:p>
    <w:p w14:paraId="3E4395DD" w14:textId="77777777" w:rsidR="00D0269F" w:rsidRPr="00D0269F" w:rsidRDefault="00D0269F" w:rsidP="00D0269F">
      <w:pPr>
        <w:numPr>
          <w:ilvl w:val="0"/>
          <w:numId w:val="25"/>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lastRenderedPageBreak/>
        <w:t xml:space="preserve">Foster productive relationships with local, regional, national and international arts </w:t>
      </w:r>
      <w:proofErr w:type="spellStart"/>
      <w:r w:rsidRPr="00D0269F">
        <w:rPr>
          <w:rFonts w:asciiTheme="minorHAnsi" w:hAnsiTheme="minorHAnsi" w:cstheme="minorHAnsi"/>
        </w:rPr>
        <w:t>organisations</w:t>
      </w:r>
      <w:proofErr w:type="spellEnd"/>
      <w:r w:rsidRPr="00D0269F">
        <w:rPr>
          <w:rFonts w:asciiTheme="minorHAnsi" w:hAnsiTheme="minorHAnsi" w:cstheme="minorHAnsi"/>
        </w:rPr>
        <w:t xml:space="preserve"> and networks.</w:t>
      </w:r>
    </w:p>
    <w:p w14:paraId="41D90797" w14:textId="77777777" w:rsidR="00D0269F" w:rsidRPr="00D0269F" w:rsidRDefault="00D0269F" w:rsidP="00D0269F">
      <w:pPr>
        <w:numPr>
          <w:ilvl w:val="0"/>
          <w:numId w:val="25"/>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Represent Brighton Dome &amp; Brighton Festival at performances, meetings, industry events and sector networks as required.</w:t>
      </w:r>
    </w:p>
    <w:p w14:paraId="63591C95" w14:textId="77777777" w:rsidR="00D0269F" w:rsidRPr="00D0269F" w:rsidRDefault="00D0269F" w:rsidP="00D0269F">
      <w:pPr>
        <w:numPr>
          <w:ilvl w:val="0"/>
          <w:numId w:val="25"/>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Support the creation of welcoming, accessible and inclusive experiences for artists, participants and audiences.</w:t>
      </w:r>
    </w:p>
    <w:p w14:paraId="6CAA69C7" w14:textId="77777777" w:rsidR="00D0269F" w:rsidRPr="001E64B7" w:rsidRDefault="00D0269F" w:rsidP="00D0269F">
      <w:pPr>
        <w:pStyle w:val="Heading2"/>
        <w:spacing w:line="300" w:lineRule="atLeast"/>
        <w:rPr>
          <w:rFonts w:asciiTheme="minorHAnsi" w:hAnsiTheme="minorHAnsi" w:cstheme="minorHAnsi"/>
          <w:b/>
          <w:bCs/>
          <w:color w:val="auto"/>
          <w:sz w:val="24"/>
          <w:szCs w:val="24"/>
        </w:rPr>
      </w:pPr>
      <w:r w:rsidRPr="001E64B7">
        <w:rPr>
          <w:rFonts w:asciiTheme="minorHAnsi" w:hAnsiTheme="minorHAnsi" w:cstheme="minorHAnsi"/>
          <w:b/>
          <w:bCs/>
          <w:color w:val="auto"/>
          <w:sz w:val="24"/>
          <w:szCs w:val="24"/>
        </w:rPr>
        <w:t xml:space="preserve">5. </w:t>
      </w:r>
      <w:proofErr w:type="spellStart"/>
      <w:r w:rsidRPr="001E64B7">
        <w:rPr>
          <w:rFonts w:asciiTheme="minorHAnsi" w:hAnsiTheme="minorHAnsi" w:cstheme="minorHAnsi"/>
          <w:b/>
          <w:bCs/>
          <w:color w:val="auto"/>
          <w:sz w:val="24"/>
          <w:szCs w:val="24"/>
        </w:rPr>
        <w:t>Organisational</w:t>
      </w:r>
      <w:proofErr w:type="spellEnd"/>
      <w:r w:rsidRPr="001E64B7">
        <w:rPr>
          <w:rFonts w:asciiTheme="minorHAnsi" w:hAnsiTheme="minorHAnsi" w:cstheme="minorHAnsi"/>
          <w:b/>
          <w:bCs/>
          <w:color w:val="auto"/>
          <w:sz w:val="24"/>
          <w:szCs w:val="24"/>
        </w:rPr>
        <w:t xml:space="preserve"> Responsibilities</w:t>
      </w:r>
    </w:p>
    <w:p w14:paraId="60A8D57A" w14:textId="77777777" w:rsidR="00D0269F" w:rsidRPr="00D0269F" w:rsidRDefault="00D0269F" w:rsidP="00D0269F">
      <w:pPr>
        <w:numPr>
          <w:ilvl w:val="0"/>
          <w:numId w:val="26"/>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 xml:space="preserve">Work collaboratively with colleagues </w:t>
      </w:r>
      <w:proofErr w:type="gramStart"/>
      <w:r w:rsidRPr="00D0269F">
        <w:rPr>
          <w:rFonts w:asciiTheme="minorHAnsi" w:hAnsiTheme="minorHAnsi" w:cstheme="minorHAnsi"/>
        </w:rPr>
        <w:t>across</w:t>
      </w:r>
      <w:proofErr w:type="gramEnd"/>
      <w:r w:rsidRPr="00D0269F">
        <w:rPr>
          <w:rFonts w:asciiTheme="minorHAnsi" w:hAnsiTheme="minorHAnsi" w:cstheme="minorHAnsi"/>
        </w:rPr>
        <w:t xml:space="preserve"> Programming, Production, Marketing, Development, Finance, Ticketing and Visitor Services.</w:t>
      </w:r>
    </w:p>
    <w:p w14:paraId="48128F99" w14:textId="77777777" w:rsidR="00D0269F" w:rsidRPr="00D0269F" w:rsidRDefault="00D0269F" w:rsidP="00D0269F">
      <w:pPr>
        <w:numPr>
          <w:ilvl w:val="0"/>
          <w:numId w:val="26"/>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Share information proactively and ensure colleagues receive timely updates relevant to project planning and delivery.</w:t>
      </w:r>
    </w:p>
    <w:p w14:paraId="0B1BB81A" w14:textId="77777777" w:rsidR="00D0269F" w:rsidRPr="00D0269F" w:rsidRDefault="00D0269F" w:rsidP="00D0269F">
      <w:pPr>
        <w:numPr>
          <w:ilvl w:val="0"/>
          <w:numId w:val="26"/>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Participate in departmental meetings, planning processes and project reviews.</w:t>
      </w:r>
    </w:p>
    <w:p w14:paraId="417276EA" w14:textId="77777777" w:rsidR="00D0269F" w:rsidRPr="00D0269F" w:rsidRDefault="00D0269F" w:rsidP="00D0269F">
      <w:pPr>
        <w:numPr>
          <w:ilvl w:val="0"/>
          <w:numId w:val="26"/>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 xml:space="preserve">Adhere to </w:t>
      </w:r>
      <w:proofErr w:type="spellStart"/>
      <w:r w:rsidRPr="00D0269F">
        <w:rPr>
          <w:rFonts w:asciiTheme="minorHAnsi" w:hAnsiTheme="minorHAnsi" w:cstheme="minorHAnsi"/>
        </w:rPr>
        <w:t>organisational</w:t>
      </w:r>
      <w:proofErr w:type="spellEnd"/>
      <w:r w:rsidRPr="00D0269F">
        <w:rPr>
          <w:rFonts w:asciiTheme="minorHAnsi" w:hAnsiTheme="minorHAnsi" w:cstheme="minorHAnsi"/>
        </w:rPr>
        <w:t xml:space="preserve"> policies and procedures, including Health &amp; Safety, safeguarding, data protection, equality, diversity and inclusion, and customer care.</w:t>
      </w:r>
    </w:p>
    <w:p w14:paraId="5F48D50F" w14:textId="77777777" w:rsidR="00D0269F" w:rsidRPr="00D0269F" w:rsidRDefault="00D0269F" w:rsidP="00D0269F">
      <w:pPr>
        <w:numPr>
          <w:ilvl w:val="0"/>
          <w:numId w:val="26"/>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Work with colleagues to identify project risks and support appropriate mitigation planning.</w:t>
      </w:r>
    </w:p>
    <w:p w14:paraId="0822896D" w14:textId="77777777" w:rsidR="00D0269F" w:rsidRPr="00D0269F" w:rsidRDefault="00D0269F" w:rsidP="00D0269F">
      <w:pPr>
        <w:numPr>
          <w:ilvl w:val="0"/>
          <w:numId w:val="26"/>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 xml:space="preserve">Contribute to the </w:t>
      </w:r>
      <w:proofErr w:type="spellStart"/>
      <w:r w:rsidRPr="00D0269F">
        <w:rPr>
          <w:rFonts w:asciiTheme="minorHAnsi" w:hAnsiTheme="minorHAnsi" w:cstheme="minorHAnsi"/>
        </w:rPr>
        <w:t>organisation's</w:t>
      </w:r>
      <w:proofErr w:type="spellEnd"/>
      <w:r w:rsidRPr="00D0269F">
        <w:rPr>
          <w:rFonts w:asciiTheme="minorHAnsi" w:hAnsiTheme="minorHAnsi" w:cstheme="minorHAnsi"/>
        </w:rPr>
        <w:t xml:space="preserve"> environmental sustainability objectives through project planning and delivery.</w:t>
      </w:r>
    </w:p>
    <w:p w14:paraId="2FFEE06F" w14:textId="77777777" w:rsidR="00D0269F" w:rsidRPr="00D0269F" w:rsidRDefault="00D0269F" w:rsidP="00D0269F">
      <w:pPr>
        <w:numPr>
          <w:ilvl w:val="0"/>
          <w:numId w:val="26"/>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Act as an ambassador for Brighton Dome &amp; Brighton Festival in all professional interactions.</w:t>
      </w:r>
    </w:p>
    <w:p w14:paraId="5FF4C0E3" w14:textId="77777777" w:rsidR="00D0269F" w:rsidRPr="00D0269F" w:rsidRDefault="00D0269F" w:rsidP="00D0269F">
      <w:pPr>
        <w:numPr>
          <w:ilvl w:val="0"/>
          <w:numId w:val="26"/>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Undertake any other duties reasonably required and commensurate with the level of the role.</w:t>
      </w:r>
    </w:p>
    <w:p w14:paraId="4B98B801" w14:textId="77777777" w:rsidR="00D0269F" w:rsidRPr="00D0269F" w:rsidRDefault="003E28EF" w:rsidP="00D0269F">
      <w:pPr>
        <w:spacing w:line="300" w:lineRule="atLeast"/>
        <w:rPr>
          <w:rFonts w:asciiTheme="minorHAnsi" w:hAnsiTheme="minorHAnsi" w:cstheme="minorHAnsi"/>
        </w:rPr>
      </w:pPr>
      <w:r>
        <w:pict w14:anchorId="16FA1509">
          <v:rect id="Horizontal Line 2" o:spid="_x0000_s1027" style="width:395.2pt;height:.05pt;visibility:visible;mso-wrap-style:square;mso-left-percent:-10001;mso-top-percent:-10001;mso-position-horizontal:absolute;mso-position-horizontal-relative:char;mso-position-vertical:absolute;mso-position-vertical-relative:line;mso-left-percent:-10001;mso-top-percent:-10001;v-text-anchor:top" filled="f">
            <o:lock v:ext="edit" rotation="t" aspectratio="t" verticies="t" text="t" shapetype="t"/>
            <w10:wrap type="none"/>
            <w10:anchorlock/>
          </v:rect>
        </w:pict>
      </w:r>
    </w:p>
    <w:p w14:paraId="00D4C653" w14:textId="77777777" w:rsidR="00D0269F" w:rsidRPr="00C31CD1" w:rsidRDefault="00D0269F" w:rsidP="00D0269F">
      <w:pPr>
        <w:pStyle w:val="Heading1"/>
        <w:spacing w:line="300" w:lineRule="atLeast"/>
        <w:rPr>
          <w:rFonts w:asciiTheme="minorHAnsi" w:hAnsiTheme="minorHAnsi" w:cstheme="minorHAnsi"/>
          <w:b/>
          <w:bCs/>
          <w:color w:val="auto"/>
          <w:sz w:val="24"/>
          <w:szCs w:val="24"/>
          <w:lang w:val="en-GB" w:eastAsia="en-GB"/>
        </w:rPr>
      </w:pPr>
      <w:r w:rsidRPr="00C31CD1">
        <w:rPr>
          <w:rFonts w:asciiTheme="minorHAnsi" w:hAnsiTheme="minorHAnsi" w:cstheme="minorHAnsi"/>
          <w:b/>
          <w:bCs/>
          <w:color w:val="auto"/>
          <w:sz w:val="24"/>
          <w:szCs w:val="24"/>
        </w:rPr>
        <w:t>Person Specification</w:t>
      </w:r>
    </w:p>
    <w:p w14:paraId="7DC909D5" w14:textId="77777777" w:rsidR="00D0269F" w:rsidRPr="00C31CD1" w:rsidRDefault="00D0269F" w:rsidP="00D0269F">
      <w:pPr>
        <w:pStyle w:val="Heading2"/>
        <w:spacing w:line="300" w:lineRule="atLeast"/>
        <w:rPr>
          <w:rFonts w:asciiTheme="minorHAnsi" w:hAnsiTheme="minorHAnsi" w:cstheme="minorHAnsi"/>
          <w:b/>
          <w:bCs/>
          <w:color w:val="auto"/>
          <w:sz w:val="24"/>
          <w:szCs w:val="24"/>
        </w:rPr>
      </w:pPr>
      <w:r w:rsidRPr="00C31CD1">
        <w:rPr>
          <w:rFonts w:asciiTheme="minorHAnsi" w:hAnsiTheme="minorHAnsi" w:cstheme="minorHAnsi"/>
          <w:b/>
          <w:bCs/>
          <w:color w:val="auto"/>
          <w:sz w:val="24"/>
          <w:szCs w:val="24"/>
        </w:rPr>
        <w:t>Essential</w:t>
      </w:r>
    </w:p>
    <w:p w14:paraId="248B2C9D" w14:textId="77777777" w:rsidR="00D0269F" w:rsidRPr="00C31CD1" w:rsidRDefault="00D0269F" w:rsidP="00D0269F">
      <w:pPr>
        <w:pStyle w:val="Heading3"/>
        <w:spacing w:line="300" w:lineRule="atLeast"/>
        <w:rPr>
          <w:rFonts w:asciiTheme="minorHAnsi" w:hAnsiTheme="minorHAnsi" w:cstheme="minorHAnsi"/>
          <w:b/>
          <w:bCs/>
          <w:color w:val="auto"/>
        </w:rPr>
      </w:pPr>
      <w:r w:rsidRPr="00C31CD1">
        <w:rPr>
          <w:rFonts w:asciiTheme="minorHAnsi" w:hAnsiTheme="minorHAnsi" w:cstheme="minorHAnsi"/>
          <w:b/>
          <w:bCs/>
          <w:color w:val="auto"/>
        </w:rPr>
        <w:t>Experience</w:t>
      </w:r>
    </w:p>
    <w:p w14:paraId="0A3B4833" w14:textId="1F85BFC2" w:rsidR="00D0269F" w:rsidRPr="00D0269F" w:rsidRDefault="00C31CD1" w:rsidP="00D0269F">
      <w:pPr>
        <w:numPr>
          <w:ilvl w:val="0"/>
          <w:numId w:val="13"/>
        </w:numPr>
        <w:spacing w:before="100" w:beforeAutospacing="1" w:after="100" w:afterAutospacing="1" w:line="300" w:lineRule="atLeast"/>
        <w:rPr>
          <w:rFonts w:asciiTheme="minorHAnsi" w:hAnsiTheme="minorHAnsi" w:cstheme="minorHAnsi"/>
        </w:rPr>
      </w:pPr>
      <w:r>
        <w:rPr>
          <w:rFonts w:asciiTheme="minorHAnsi" w:hAnsiTheme="minorHAnsi" w:cstheme="minorHAnsi"/>
        </w:rPr>
        <w:t>Demonstrable e</w:t>
      </w:r>
      <w:r w:rsidR="00D0269F" w:rsidRPr="00D0269F">
        <w:rPr>
          <w:rFonts w:asciiTheme="minorHAnsi" w:hAnsiTheme="minorHAnsi" w:cstheme="minorHAnsi"/>
        </w:rPr>
        <w:t>xperience delivering arts, cultural or live event projects.</w:t>
      </w:r>
    </w:p>
    <w:p w14:paraId="1F4D72BE" w14:textId="1B07842E" w:rsidR="00D0269F" w:rsidRPr="00D0269F" w:rsidRDefault="00C31CD1" w:rsidP="00D0269F">
      <w:pPr>
        <w:numPr>
          <w:ilvl w:val="0"/>
          <w:numId w:val="13"/>
        </w:numPr>
        <w:spacing w:before="100" w:beforeAutospacing="1" w:after="100" w:afterAutospacing="1" w:line="300" w:lineRule="atLeast"/>
        <w:rPr>
          <w:rFonts w:asciiTheme="minorHAnsi" w:hAnsiTheme="minorHAnsi" w:cstheme="minorHAnsi"/>
        </w:rPr>
      </w:pPr>
      <w:r>
        <w:rPr>
          <w:rFonts w:asciiTheme="minorHAnsi" w:hAnsiTheme="minorHAnsi" w:cstheme="minorHAnsi"/>
        </w:rPr>
        <w:t>Demonstrable e</w:t>
      </w:r>
      <w:r w:rsidR="00D0269F" w:rsidRPr="00D0269F">
        <w:rPr>
          <w:rFonts w:asciiTheme="minorHAnsi" w:hAnsiTheme="minorHAnsi" w:cstheme="minorHAnsi"/>
        </w:rPr>
        <w:t>xperience managing budgets and monitoring expenditure.</w:t>
      </w:r>
    </w:p>
    <w:p w14:paraId="7937AEEC" w14:textId="77777777" w:rsidR="00D0269F" w:rsidRPr="00D0269F" w:rsidRDefault="00D0269F" w:rsidP="00D0269F">
      <w:pPr>
        <w:numPr>
          <w:ilvl w:val="0"/>
          <w:numId w:val="13"/>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Experience working with artists, companies, agents, producers or partners.</w:t>
      </w:r>
    </w:p>
    <w:p w14:paraId="683E9402" w14:textId="77777777" w:rsidR="00D0269F" w:rsidRPr="00D0269F" w:rsidRDefault="00D0269F" w:rsidP="00D0269F">
      <w:pPr>
        <w:numPr>
          <w:ilvl w:val="0"/>
          <w:numId w:val="13"/>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Experience managing multiple projects and competing priorities.</w:t>
      </w:r>
    </w:p>
    <w:p w14:paraId="43C10FBB" w14:textId="77777777" w:rsidR="00D0269F" w:rsidRPr="00D0269F" w:rsidRDefault="00D0269F" w:rsidP="00D0269F">
      <w:pPr>
        <w:numPr>
          <w:ilvl w:val="0"/>
          <w:numId w:val="13"/>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Experience working collaboratively across teams and stakeholders.</w:t>
      </w:r>
    </w:p>
    <w:p w14:paraId="60854E33" w14:textId="77777777" w:rsidR="00D0269F" w:rsidRPr="00C31CD1" w:rsidRDefault="00D0269F" w:rsidP="00D0269F">
      <w:pPr>
        <w:pStyle w:val="Heading3"/>
        <w:spacing w:line="300" w:lineRule="atLeast"/>
        <w:rPr>
          <w:rFonts w:asciiTheme="minorHAnsi" w:hAnsiTheme="minorHAnsi" w:cstheme="minorHAnsi"/>
          <w:b/>
          <w:bCs/>
          <w:color w:val="auto"/>
        </w:rPr>
      </w:pPr>
      <w:r w:rsidRPr="00C31CD1">
        <w:rPr>
          <w:rFonts w:asciiTheme="minorHAnsi" w:hAnsiTheme="minorHAnsi" w:cstheme="minorHAnsi"/>
          <w:b/>
          <w:bCs/>
          <w:color w:val="auto"/>
        </w:rPr>
        <w:t>Knowledge &amp; Skills</w:t>
      </w:r>
    </w:p>
    <w:p w14:paraId="7515EF7D" w14:textId="77777777" w:rsidR="00D0269F" w:rsidRPr="00D0269F" w:rsidRDefault="00D0269F" w:rsidP="00D0269F">
      <w:pPr>
        <w:numPr>
          <w:ilvl w:val="0"/>
          <w:numId w:val="14"/>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 xml:space="preserve">Strong project management and </w:t>
      </w:r>
      <w:proofErr w:type="spellStart"/>
      <w:r w:rsidRPr="00D0269F">
        <w:rPr>
          <w:rFonts w:asciiTheme="minorHAnsi" w:hAnsiTheme="minorHAnsi" w:cstheme="minorHAnsi"/>
        </w:rPr>
        <w:t>organisational</w:t>
      </w:r>
      <w:proofErr w:type="spellEnd"/>
      <w:r w:rsidRPr="00D0269F">
        <w:rPr>
          <w:rFonts w:asciiTheme="minorHAnsi" w:hAnsiTheme="minorHAnsi" w:cstheme="minorHAnsi"/>
        </w:rPr>
        <w:t xml:space="preserve"> skills.</w:t>
      </w:r>
    </w:p>
    <w:p w14:paraId="65917D01" w14:textId="77777777" w:rsidR="00D0269F" w:rsidRPr="00D0269F" w:rsidRDefault="00D0269F" w:rsidP="00D0269F">
      <w:pPr>
        <w:numPr>
          <w:ilvl w:val="0"/>
          <w:numId w:val="14"/>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Excellent written, verbal and interpersonal communication skills.</w:t>
      </w:r>
    </w:p>
    <w:p w14:paraId="19756D1A" w14:textId="77777777" w:rsidR="00D0269F" w:rsidRPr="00D0269F" w:rsidRDefault="00D0269F" w:rsidP="00D0269F">
      <w:pPr>
        <w:numPr>
          <w:ilvl w:val="0"/>
          <w:numId w:val="14"/>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Good financial and commercial awareness.</w:t>
      </w:r>
    </w:p>
    <w:p w14:paraId="48E73AD6" w14:textId="77777777" w:rsidR="00D0269F" w:rsidRPr="00D0269F" w:rsidRDefault="00D0269F" w:rsidP="00D0269F">
      <w:pPr>
        <w:numPr>
          <w:ilvl w:val="0"/>
          <w:numId w:val="14"/>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Strong negotiation and relationship-management skills.</w:t>
      </w:r>
    </w:p>
    <w:p w14:paraId="69C90D04" w14:textId="77777777" w:rsidR="00D0269F" w:rsidRPr="00D0269F" w:rsidRDefault="00D0269F" w:rsidP="00D0269F">
      <w:pPr>
        <w:numPr>
          <w:ilvl w:val="0"/>
          <w:numId w:val="14"/>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Ability to work independently and collaboratively.</w:t>
      </w:r>
    </w:p>
    <w:p w14:paraId="61053428" w14:textId="77777777" w:rsidR="00D0269F" w:rsidRPr="00D0269F" w:rsidRDefault="00D0269F" w:rsidP="00D0269F">
      <w:pPr>
        <w:numPr>
          <w:ilvl w:val="0"/>
          <w:numId w:val="14"/>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Excellent attention to detail and administrative skills.</w:t>
      </w:r>
    </w:p>
    <w:p w14:paraId="1FAEDD57" w14:textId="79360831" w:rsidR="00D0269F" w:rsidRPr="00D0269F" w:rsidRDefault="00C31CD1" w:rsidP="00D0269F">
      <w:pPr>
        <w:numPr>
          <w:ilvl w:val="0"/>
          <w:numId w:val="14"/>
        </w:numPr>
        <w:spacing w:before="100" w:beforeAutospacing="1" w:after="100" w:afterAutospacing="1" w:line="300" w:lineRule="atLeast"/>
        <w:rPr>
          <w:rFonts w:asciiTheme="minorHAnsi" w:hAnsiTheme="minorHAnsi" w:cstheme="minorHAnsi"/>
        </w:rPr>
      </w:pPr>
      <w:r>
        <w:rPr>
          <w:rFonts w:asciiTheme="minorHAnsi" w:hAnsiTheme="minorHAnsi" w:cstheme="minorHAnsi"/>
        </w:rPr>
        <w:lastRenderedPageBreak/>
        <w:t>Excellent</w:t>
      </w:r>
      <w:r w:rsidR="00D0269F" w:rsidRPr="00D0269F">
        <w:rPr>
          <w:rFonts w:asciiTheme="minorHAnsi" w:hAnsiTheme="minorHAnsi" w:cstheme="minorHAnsi"/>
        </w:rPr>
        <w:t xml:space="preserve"> IT skills, including Microsoft Office and Excel.</w:t>
      </w:r>
    </w:p>
    <w:p w14:paraId="126E2149" w14:textId="77777777" w:rsidR="00D0269F" w:rsidRPr="00D0269F" w:rsidRDefault="00D0269F" w:rsidP="00D0269F">
      <w:pPr>
        <w:numPr>
          <w:ilvl w:val="0"/>
          <w:numId w:val="14"/>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Commitment to inclusion, accessibility and sustainability.</w:t>
      </w:r>
    </w:p>
    <w:p w14:paraId="25FF965B" w14:textId="77777777" w:rsidR="00D0269F" w:rsidRPr="00C31CD1" w:rsidRDefault="00D0269F" w:rsidP="00D0269F">
      <w:pPr>
        <w:pStyle w:val="Heading3"/>
        <w:spacing w:line="300" w:lineRule="atLeast"/>
        <w:rPr>
          <w:rFonts w:asciiTheme="minorHAnsi" w:hAnsiTheme="minorHAnsi" w:cstheme="minorHAnsi"/>
          <w:b/>
          <w:bCs/>
          <w:color w:val="auto"/>
        </w:rPr>
      </w:pPr>
      <w:r w:rsidRPr="00C31CD1">
        <w:rPr>
          <w:rFonts w:asciiTheme="minorHAnsi" w:hAnsiTheme="minorHAnsi" w:cstheme="minorHAnsi"/>
          <w:b/>
          <w:bCs/>
          <w:color w:val="auto"/>
        </w:rPr>
        <w:t>Other Requirements</w:t>
      </w:r>
    </w:p>
    <w:p w14:paraId="5937FAAC" w14:textId="77777777" w:rsidR="00D0269F" w:rsidRPr="00D0269F" w:rsidRDefault="00D0269F" w:rsidP="00D0269F">
      <w:pPr>
        <w:numPr>
          <w:ilvl w:val="0"/>
          <w:numId w:val="15"/>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Flexibility to work occasional evenings and weekends.</w:t>
      </w:r>
    </w:p>
    <w:p w14:paraId="53987B9D" w14:textId="77777777" w:rsidR="00D0269F" w:rsidRPr="00C31CD1" w:rsidRDefault="00D0269F" w:rsidP="00D0269F">
      <w:pPr>
        <w:pStyle w:val="Heading2"/>
        <w:spacing w:line="300" w:lineRule="atLeast"/>
        <w:rPr>
          <w:rFonts w:asciiTheme="minorHAnsi" w:hAnsiTheme="minorHAnsi" w:cstheme="minorHAnsi"/>
          <w:b/>
          <w:bCs/>
          <w:color w:val="auto"/>
          <w:sz w:val="24"/>
          <w:szCs w:val="24"/>
        </w:rPr>
      </w:pPr>
      <w:r w:rsidRPr="00C31CD1">
        <w:rPr>
          <w:rFonts w:asciiTheme="minorHAnsi" w:hAnsiTheme="minorHAnsi" w:cstheme="minorHAnsi"/>
          <w:b/>
          <w:bCs/>
          <w:color w:val="auto"/>
          <w:sz w:val="24"/>
          <w:szCs w:val="24"/>
        </w:rPr>
        <w:t>Desirable</w:t>
      </w:r>
    </w:p>
    <w:p w14:paraId="1BCB1BCA" w14:textId="46968D70" w:rsidR="00D0269F" w:rsidRPr="00D0269F" w:rsidRDefault="00D0269F" w:rsidP="00D0269F">
      <w:pPr>
        <w:numPr>
          <w:ilvl w:val="0"/>
          <w:numId w:val="16"/>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 xml:space="preserve">Experience </w:t>
      </w:r>
      <w:r w:rsidR="00C31CD1">
        <w:rPr>
          <w:rFonts w:asciiTheme="minorHAnsi" w:hAnsiTheme="minorHAnsi" w:cstheme="minorHAnsi"/>
        </w:rPr>
        <w:t xml:space="preserve">of </w:t>
      </w:r>
      <w:r w:rsidRPr="00D0269F">
        <w:rPr>
          <w:rFonts w:asciiTheme="minorHAnsi" w:hAnsiTheme="minorHAnsi" w:cstheme="minorHAnsi"/>
        </w:rPr>
        <w:t>working in a festival and/or multi-artform venue environment.</w:t>
      </w:r>
    </w:p>
    <w:p w14:paraId="59F5E17C" w14:textId="77777777" w:rsidR="00D0269F" w:rsidRPr="00D0269F" w:rsidRDefault="00D0269F" w:rsidP="00D0269F">
      <w:pPr>
        <w:numPr>
          <w:ilvl w:val="0"/>
          <w:numId w:val="16"/>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Experience of site-specific, outdoor or non-traditional venue projects.</w:t>
      </w:r>
    </w:p>
    <w:p w14:paraId="48D8285D" w14:textId="77777777" w:rsidR="00D0269F" w:rsidRPr="00D0269F" w:rsidRDefault="00D0269F" w:rsidP="00D0269F">
      <w:pPr>
        <w:numPr>
          <w:ilvl w:val="0"/>
          <w:numId w:val="16"/>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 xml:space="preserve">Experience of artist development </w:t>
      </w:r>
      <w:proofErr w:type="spellStart"/>
      <w:r w:rsidRPr="00D0269F">
        <w:rPr>
          <w:rFonts w:asciiTheme="minorHAnsi" w:hAnsiTheme="minorHAnsi" w:cstheme="minorHAnsi"/>
        </w:rPr>
        <w:t>programmes</w:t>
      </w:r>
      <w:proofErr w:type="spellEnd"/>
      <w:r w:rsidRPr="00D0269F">
        <w:rPr>
          <w:rFonts w:asciiTheme="minorHAnsi" w:hAnsiTheme="minorHAnsi" w:cstheme="minorHAnsi"/>
        </w:rPr>
        <w:t>.</w:t>
      </w:r>
    </w:p>
    <w:p w14:paraId="27915B38" w14:textId="30E6665D" w:rsidR="00D0269F" w:rsidRPr="00D0269F" w:rsidRDefault="00D0269F" w:rsidP="00D0269F">
      <w:pPr>
        <w:numPr>
          <w:ilvl w:val="0"/>
          <w:numId w:val="16"/>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 xml:space="preserve">Experience </w:t>
      </w:r>
      <w:r w:rsidR="00C31CD1">
        <w:rPr>
          <w:rFonts w:asciiTheme="minorHAnsi" w:hAnsiTheme="minorHAnsi" w:cstheme="minorHAnsi"/>
        </w:rPr>
        <w:t xml:space="preserve">of </w:t>
      </w:r>
      <w:r w:rsidRPr="00D0269F">
        <w:rPr>
          <w:rFonts w:asciiTheme="minorHAnsi" w:hAnsiTheme="minorHAnsi" w:cstheme="minorHAnsi"/>
        </w:rPr>
        <w:t xml:space="preserve">using </w:t>
      </w:r>
      <w:proofErr w:type="spellStart"/>
      <w:r w:rsidRPr="00D0269F">
        <w:rPr>
          <w:rFonts w:asciiTheme="minorHAnsi" w:hAnsiTheme="minorHAnsi" w:cstheme="minorHAnsi"/>
        </w:rPr>
        <w:t>Artifax</w:t>
      </w:r>
      <w:proofErr w:type="spellEnd"/>
      <w:r w:rsidRPr="00D0269F">
        <w:rPr>
          <w:rFonts w:asciiTheme="minorHAnsi" w:hAnsiTheme="minorHAnsi" w:cstheme="minorHAnsi"/>
        </w:rPr>
        <w:t xml:space="preserve"> or similar systems.</w:t>
      </w:r>
    </w:p>
    <w:p w14:paraId="0E65283F" w14:textId="77777777" w:rsidR="00D0269F" w:rsidRPr="00D0269F" w:rsidRDefault="00D0269F" w:rsidP="00D0269F">
      <w:pPr>
        <w:numPr>
          <w:ilvl w:val="0"/>
          <w:numId w:val="16"/>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Knowledge of ticketing and on-sale processes.</w:t>
      </w:r>
    </w:p>
    <w:p w14:paraId="59C5B581" w14:textId="77777777" w:rsidR="00D0269F" w:rsidRPr="00D0269F" w:rsidRDefault="00D0269F" w:rsidP="00D0269F">
      <w:pPr>
        <w:numPr>
          <w:ilvl w:val="0"/>
          <w:numId w:val="16"/>
        </w:numPr>
        <w:spacing w:before="100" w:beforeAutospacing="1" w:after="100" w:afterAutospacing="1" w:line="300" w:lineRule="atLeast"/>
        <w:rPr>
          <w:rFonts w:asciiTheme="minorHAnsi" w:hAnsiTheme="minorHAnsi" w:cstheme="minorHAnsi"/>
        </w:rPr>
      </w:pPr>
      <w:r w:rsidRPr="00D0269F">
        <w:rPr>
          <w:rFonts w:asciiTheme="minorHAnsi" w:hAnsiTheme="minorHAnsi" w:cstheme="minorHAnsi"/>
        </w:rPr>
        <w:t>Knowledge of audience development and engagement practice.</w:t>
      </w:r>
    </w:p>
    <w:p w14:paraId="409A85B6" w14:textId="77777777" w:rsidR="00D0269F" w:rsidRPr="00D0269F" w:rsidRDefault="003E28EF" w:rsidP="00D0269F">
      <w:pPr>
        <w:spacing w:line="300" w:lineRule="atLeast"/>
        <w:rPr>
          <w:rFonts w:asciiTheme="minorHAnsi" w:hAnsiTheme="minorHAnsi" w:cstheme="minorHAnsi"/>
        </w:rPr>
      </w:pPr>
      <w:r>
        <w:pict w14:anchorId="20D0D741">
          <v:rect id="Horizontal Line 3" o:spid="_x0000_s1026" style="width:395.2pt;height:.05pt;visibility:visible;mso-wrap-style:square;mso-left-percent:-10001;mso-top-percent:-10001;mso-position-horizontal:absolute;mso-position-horizontal-relative:char;mso-position-vertical:absolute;mso-position-vertical-relative:line;mso-left-percent:-10001;mso-top-percent:-10001;v-text-anchor:top" filled="f">
            <o:lock v:ext="edit" rotation="t" aspectratio="t" verticies="t" text="t" shapetype="t"/>
            <w10:wrap type="none"/>
            <w10:anchorlock/>
          </v:rect>
        </w:pict>
      </w:r>
    </w:p>
    <w:p w14:paraId="030876CE" w14:textId="77777777" w:rsidR="00D0269F" w:rsidRPr="00D0269F" w:rsidRDefault="00D0269F" w:rsidP="00D0269F">
      <w:pPr>
        <w:pStyle w:val="Heading1"/>
        <w:spacing w:line="300" w:lineRule="atLeast"/>
        <w:rPr>
          <w:rFonts w:asciiTheme="minorHAnsi" w:hAnsiTheme="minorHAnsi" w:cstheme="minorHAnsi"/>
          <w:b/>
          <w:bCs/>
          <w:color w:val="auto"/>
          <w:sz w:val="24"/>
          <w:szCs w:val="24"/>
        </w:rPr>
      </w:pPr>
      <w:r w:rsidRPr="00D0269F">
        <w:rPr>
          <w:rFonts w:asciiTheme="minorHAnsi" w:hAnsiTheme="minorHAnsi" w:cstheme="minorHAnsi"/>
          <w:b/>
          <w:bCs/>
          <w:color w:val="auto"/>
          <w:sz w:val="24"/>
          <w:szCs w:val="24"/>
        </w:rPr>
        <w:t>About Brighton Dome &amp; Brighton Festival</w:t>
      </w:r>
    </w:p>
    <w:p w14:paraId="76C26E96" w14:textId="77777777" w:rsidR="00D0269F" w:rsidRPr="00D0269F" w:rsidRDefault="00D0269F" w:rsidP="00D0269F">
      <w:pPr>
        <w:pStyle w:val="NormalWeb"/>
        <w:spacing w:line="300" w:lineRule="atLeast"/>
        <w:rPr>
          <w:rFonts w:asciiTheme="minorHAnsi" w:hAnsiTheme="minorHAnsi" w:cstheme="minorHAnsi"/>
          <w:sz w:val="24"/>
          <w:szCs w:val="24"/>
        </w:rPr>
      </w:pPr>
      <w:r w:rsidRPr="00D0269F">
        <w:rPr>
          <w:rFonts w:asciiTheme="minorHAnsi" w:hAnsiTheme="minorHAnsi" w:cstheme="minorHAnsi"/>
          <w:sz w:val="24"/>
          <w:szCs w:val="24"/>
        </w:rPr>
        <w:t>Brighton Dome &amp; Brighton Festival is one of the UK's leading arts organisations, presenting a diverse programme of music, theatre, dance, visual arts, community activity and artist development throughout the year.</w:t>
      </w:r>
    </w:p>
    <w:p w14:paraId="1C1961B7" w14:textId="77777777" w:rsidR="00D0269F" w:rsidRPr="00D0269F" w:rsidRDefault="00D0269F" w:rsidP="00D0269F">
      <w:pPr>
        <w:pStyle w:val="NormalWeb"/>
        <w:spacing w:line="300" w:lineRule="atLeast"/>
        <w:rPr>
          <w:rFonts w:asciiTheme="minorHAnsi" w:hAnsiTheme="minorHAnsi" w:cstheme="minorHAnsi"/>
          <w:sz w:val="24"/>
          <w:szCs w:val="24"/>
        </w:rPr>
      </w:pPr>
      <w:r w:rsidRPr="00D0269F">
        <w:rPr>
          <w:rFonts w:asciiTheme="minorHAnsi" w:hAnsiTheme="minorHAnsi" w:cstheme="minorHAnsi"/>
          <w:sz w:val="24"/>
          <w:szCs w:val="24"/>
        </w:rPr>
        <w:t>We are committed to bringing all sorts of art to all sorts of people, creating welcoming cultural experiences, supporting artists at all stages of their careers and ensuring our work is inclusive, accessible and environmentally responsible.</w:t>
      </w:r>
    </w:p>
    <w:p w14:paraId="5446292E" w14:textId="66EB00B5" w:rsidR="00E91293" w:rsidRPr="00D0269F" w:rsidRDefault="00E91293" w:rsidP="00E91293">
      <w:pPr>
        <w:pStyle w:val="s24"/>
        <w:spacing w:line="324" w:lineRule="atLeast"/>
        <w:rPr>
          <w:rFonts w:asciiTheme="minorHAnsi" w:hAnsiTheme="minorHAnsi" w:cstheme="minorHAnsi"/>
          <w:b/>
          <w:bCs/>
          <w:sz w:val="24"/>
          <w:szCs w:val="24"/>
          <w:u w:val="single"/>
        </w:rPr>
      </w:pPr>
      <w:r w:rsidRPr="00D0269F">
        <w:rPr>
          <w:rFonts w:asciiTheme="minorHAnsi" w:hAnsiTheme="minorHAnsi" w:cstheme="minorHAnsi"/>
          <w:b/>
          <w:bCs/>
          <w:sz w:val="24"/>
          <w:szCs w:val="24"/>
          <w:u w:val="single"/>
        </w:rPr>
        <w:t>OUTLINE TERMS AND CONDITIONS</w:t>
      </w:r>
    </w:p>
    <w:p w14:paraId="05C8D242" w14:textId="36F6702F" w:rsidR="00E91293" w:rsidRPr="00D0269F" w:rsidRDefault="00E91293" w:rsidP="00B27B51">
      <w:pPr>
        <w:pStyle w:val="s24"/>
        <w:spacing w:line="324" w:lineRule="atLeast"/>
        <w:ind w:left="2160" w:hanging="1620"/>
        <w:rPr>
          <w:rFonts w:asciiTheme="minorHAnsi" w:hAnsiTheme="minorHAnsi" w:cstheme="minorHAnsi"/>
          <w:sz w:val="24"/>
          <w:szCs w:val="24"/>
        </w:rPr>
      </w:pPr>
      <w:r w:rsidRPr="00D0269F">
        <w:rPr>
          <w:rFonts w:asciiTheme="minorHAnsi" w:hAnsiTheme="minorHAnsi" w:cstheme="minorHAnsi"/>
          <w:sz w:val="24"/>
          <w:szCs w:val="24"/>
        </w:rPr>
        <w:t xml:space="preserve">Salary: </w:t>
      </w:r>
      <w:r w:rsidRPr="00D0269F">
        <w:rPr>
          <w:rFonts w:asciiTheme="minorHAnsi" w:hAnsiTheme="minorHAnsi" w:cstheme="minorHAnsi"/>
          <w:sz w:val="24"/>
          <w:szCs w:val="24"/>
        </w:rPr>
        <w:tab/>
      </w:r>
      <w:r w:rsidR="00A37306" w:rsidRPr="00C31CD1">
        <w:rPr>
          <w:rFonts w:asciiTheme="minorHAnsi" w:hAnsiTheme="minorHAnsi" w:cstheme="minorHAnsi"/>
          <w:sz w:val="24"/>
          <w:szCs w:val="24"/>
        </w:rPr>
        <w:t>£</w:t>
      </w:r>
      <w:r w:rsidR="00C31CD1" w:rsidRPr="00C31CD1">
        <w:rPr>
          <w:rFonts w:asciiTheme="minorHAnsi" w:hAnsiTheme="minorHAnsi" w:cstheme="minorHAnsi"/>
          <w:sz w:val="24"/>
          <w:szCs w:val="24"/>
        </w:rPr>
        <w:t>32,800 per annum</w:t>
      </w:r>
    </w:p>
    <w:p w14:paraId="213A6039" w14:textId="15314377" w:rsidR="00E91293" w:rsidRPr="00D0269F" w:rsidRDefault="00E91293" w:rsidP="00E91293">
      <w:pPr>
        <w:pStyle w:val="s24"/>
        <w:spacing w:line="324" w:lineRule="atLeast"/>
        <w:ind w:left="540"/>
        <w:rPr>
          <w:rFonts w:asciiTheme="minorHAnsi" w:hAnsiTheme="minorHAnsi" w:cstheme="minorHAnsi"/>
          <w:sz w:val="24"/>
          <w:szCs w:val="24"/>
        </w:rPr>
      </w:pPr>
      <w:r w:rsidRPr="00D0269F">
        <w:rPr>
          <w:rFonts w:asciiTheme="minorHAnsi" w:hAnsiTheme="minorHAnsi" w:cstheme="minorHAnsi"/>
          <w:sz w:val="24"/>
          <w:szCs w:val="24"/>
        </w:rPr>
        <w:t>Pension:</w:t>
      </w:r>
      <w:r w:rsidRPr="00D0269F">
        <w:rPr>
          <w:rFonts w:asciiTheme="minorHAnsi" w:hAnsiTheme="minorHAnsi" w:cstheme="minorHAnsi"/>
          <w:sz w:val="24"/>
          <w:szCs w:val="24"/>
        </w:rPr>
        <w:tab/>
      </w:r>
      <w:r w:rsidR="00C31CD1">
        <w:rPr>
          <w:rFonts w:asciiTheme="minorHAnsi" w:hAnsiTheme="minorHAnsi" w:cstheme="minorHAnsi"/>
          <w:sz w:val="24"/>
          <w:szCs w:val="24"/>
        </w:rPr>
        <w:tab/>
      </w:r>
      <w:r w:rsidRPr="00D0269F">
        <w:rPr>
          <w:rFonts w:asciiTheme="minorHAnsi" w:hAnsiTheme="minorHAnsi" w:cstheme="minorHAnsi"/>
          <w:sz w:val="24"/>
          <w:szCs w:val="24"/>
        </w:rPr>
        <w:t>Access to BDBF auto enrolment pension scheme</w:t>
      </w:r>
      <w:r w:rsidR="00C31CD1">
        <w:rPr>
          <w:rFonts w:asciiTheme="minorHAnsi" w:hAnsiTheme="minorHAnsi" w:cstheme="minorHAnsi"/>
          <w:sz w:val="24"/>
          <w:szCs w:val="24"/>
        </w:rPr>
        <w:t xml:space="preserve"> - Aviva</w:t>
      </w:r>
    </w:p>
    <w:p w14:paraId="578A1F88" w14:textId="1EFE19D2" w:rsidR="00E91293" w:rsidRPr="00D0269F" w:rsidRDefault="00E91293" w:rsidP="00C31CD1">
      <w:pPr>
        <w:pStyle w:val="s24"/>
        <w:tabs>
          <w:tab w:val="left" w:pos="720"/>
          <w:tab w:val="left" w:pos="1440"/>
          <w:tab w:val="left" w:pos="2160"/>
          <w:tab w:val="left" w:pos="2880"/>
          <w:tab w:val="left" w:pos="3600"/>
          <w:tab w:val="center" w:pos="4492"/>
        </w:tabs>
        <w:spacing w:line="324" w:lineRule="atLeast"/>
        <w:ind w:left="540"/>
        <w:rPr>
          <w:rFonts w:asciiTheme="minorHAnsi" w:hAnsiTheme="minorHAnsi" w:cstheme="minorHAnsi"/>
          <w:sz w:val="24"/>
          <w:szCs w:val="24"/>
        </w:rPr>
      </w:pPr>
      <w:r w:rsidRPr="00D0269F">
        <w:rPr>
          <w:rFonts w:asciiTheme="minorHAnsi" w:hAnsiTheme="minorHAnsi" w:cstheme="minorHAnsi"/>
          <w:sz w:val="24"/>
          <w:szCs w:val="24"/>
        </w:rPr>
        <w:t>Holidays:</w:t>
      </w:r>
      <w:r w:rsidRPr="00D0269F">
        <w:rPr>
          <w:rFonts w:asciiTheme="minorHAnsi" w:hAnsiTheme="minorHAnsi" w:cstheme="minorHAnsi"/>
          <w:sz w:val="24"/>
          <w:szCs w:val="24"/>
        </w:rPr>
        <w:tab/>
      </w:r>
      <w:r w:rsidR="00C31CD1">
        <w:rPr>
          <w:rFonts w:asciiTheme="minorHAnsi" w:hAnsiTheme="minorHAnsi" w:cstheme="minorHAnsi"/>
          <w:sz w:val="24"/>
          <w:szCs w:val="24"/>
        </w:rPr>
        <w:tab/>
      </w:r>
      <w:r w:rsidRPr="00D0269F">
        <w:rPr>
          <w:rFonts w:asciiTheme="minorHAnsi" w:hAnsiTheme="minorHAnsi" w:cstheme="minorHAnsi"/>
          <w:sz w:val="24"/>
          <w:szCs w:val="24"/>
        </w:rPr>
        <w:t>25 days + bank holidays</w:t>
      </w:r>
      <w:r w:rsidR="00C31CD1">
        <w:rPr>
          <w:rFonts w:asciiTheme="minorHAnsi" w:hAnsiTheme="minorHAnsi" w:cstheme="minorHAnsi"/>
          <w:sz w:val="24"/>
          <w:szCs w:val="24"/>
        </w:rPr>
        <w:t xml:space="preserve"> + 1 day birthday leave</w:t>
      </w:r>
    </w:p>
    <w:p w14:paraId="1880D5DF" w14:textId="1DF5EC39" w:rsidR="00EB1FD4" w:rsidRPr="00D0269F" w:rsidRDefault="00E91293" w:rsidP="00EB1FD4">
      <w:pPr>
        <w:pStyle w:val="s24"/>
        <w:spacing w:line="324" w:lineRule="atLeast"/>
        <w:ind w:left="540"/>
        <w:rPr>
          <w:rFonts w:asciiTheme="minorHAnsi" w:hAnsiTheme="minorHAnsi" w:cstheme="minorHAnsi"/>
          <w:sz w:val="24"/>
          <w:szCs w:val="24"/>
        </w:rPr>
      </w:pPr>
      <w:r w:rsidRPr="00D0269F">
        <w:rPr>
          <w:rFonts w:asciiTheme="minorHAnsi" w:hAnsiTheme="minorHAnsi" w:cstheme="minorHAnsi"/>
          <w:sz w:val="24"/>
          <w:szCs w:val="24"/>
        </w:rPr>
        <w:t>Notice Period:</w:t>
      </w:r>
      <w:r w:rsidRPr="00D0269F">
        <w:rPr>
          <w:rFonts w:asciiTheme="minorHAnsi" w:hAnsiTheme="minorHAnsi" w:cstheme="minorHAnsi"/>
          <w:sz w:val="24"/>
          <w:szCs w:val="24"/>
        </w:rPr>
        <w:tab/>
      </w:r>
      <w:r w:rsidR="00A37306" w:rsidRPr="00D0269F">
        <w:rPr>
          <w:rFonts w:asciiTheme="minorHAnsi" w:hAnsiTheme="minorHAnsi" w:cstheme="minorHAnsi"/>
          <w:sz w:val="24"/>
          <w:szCs w:val="24"/>
        </w:rPr>
        <w:t>2</w:t>
      </w:r>
      <w:r w:rsidRPr="00D0269F">
        <w:rPr>
          <w:rFonts w:asciiTheme="minorHAnsi" w:hAnsiTheme="minorHAnsi" w:cstheme="minorHAnsi"/>
          <w:sz w:val="24"/>
          <w:szCs w:val="24"/>
        </w:rPr>
        <w:t xml:space="preserve"> month</w:t>
      </w:r>
      <w:r w:rsidR="00C31CD1">
        <w:rPr>
          <w:rFonts w:asciiTheme="minorHAnsi" w:hAnsiTheme="minorHAnsi" w:cstheme="minorHAnsi"/>
          <w:sz w:val="24"/>
          <w:szCs w:val="24"/>
        </w:rPr>
        <w:t>s</w:t>
      </w:r>
    </w:p>
    <w:p w14:paraId="0D591ECA" w14:textId="6D59653D" w:rsidR="000E3D1F" w:rsidRPr="00C31CD1" w:rsidRDefault="000E3D1F" w:rsidP="000E3D1F">
      <w:pPr>
        <w:pStyle w:val="s24"/>
        <w:spacing w:line="324" w:lineRule="atLeast"/>
        <w:rPr>
          <w:rFonts w:asciiTheme="minorHAnsi" w:hAnsiTheme="minorHAnsi" w:cstheme="minorHAnsi"/>
          <w:sz w:val="24"/>
          <w:szCs w:val="24"/>
        </w:rPr>
      </w:pPr>
      <w:r w:rsidRPr="00D0269F">
        <w:rPr>
          <w:rFonts w:asciiTheme="minorHAnsi" w:hAnsiTheme="minorHAnsi" w:cstheme="minorHAnsi"/>
          <w:b/>
          <w:bCs/>
          <w:sz w:val="24"/>
          <w:szCs w:val="24"/>
        </w:rPr>
        <w:t>Other benefits:</w:t>
      </w:r>
      <w:r w:rsidR="00C31CD1">
        <w:rPr>
          <w:rFonts w:asciiTheme="minorHAnsi" w:hAnsiTheme="minorHAnsi" w:cstheme="minorHAnsi"/>
          <w:b/>
          <w:bCs/>
          <w:sz w:val="24"/>
          <w:szCs w:val="24"/>
        </w:rPr>
        <w:t xml:space="preserve"> </w:t>
      </w:r>
      <w:r w:rsidR="00C31CD1">
        <w:rPr>
          <w:rFonts w:asciiTheme="minorHAnsi" w:hAnsiTheme="minorHAnsi" w:cstheme="minorHAnsi"/>
          <w:sz w:val="24"/>
          <w:szCs w:val="24"/>
        </w:rPr>
        <w:t>travel loan scheme, rental deposit loan scheme, eye test scheme, flu jabs, access to 24/7 EAP and counselling service.</w:t>
      </w:r>
    </w:p>
    <w:sectPr w:rsidR="000E3D1F" w:rsidRPr="00C31CD1">
      <w:pgSz w:w="11900" w:h="16840"/>
      <w:pgMar w:top="1440" w:right="1440" w:bottom="1440" w:left="2016" w:header="1440" w:footer="144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ヒラギノ角ゴ Pro W3">
    <w:charset w:val="00"/>
    <w:family w:val="roman"/>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lvl w:ilvl="0">
      <w:start w:val="1"/>
      <w:numFmt w:val="decimal"/>
      <w:pStyle w:val="ImportWordListStyleDefinition1611813816"/>
      <w:lvlText w:val="%1."/>
      <w:lvlJc w:val="left"/>
      <w:pPr>
        <w:tabs>
          <w:tab w:val="num" w:pos="360"/>
        </w:tabs>
        <w:ind w:left="360" w:firstLine="360"/>
      </w:pPr>
      <w:rPr>
        <w:rFonts w:hint="default"/>
        <w:position w:val="0"/>
      </w:rPr>
    </w:lvl>
    <w:lvl w:ilvl="1">
      <w:start w:val="1"/>
      <w:numFmt w:val="lowerLetter"/>
      <w:lvlText w:val="%2."/>
      <w:lvlJc w:val="left"/>
      <w:pPr>
        <w:tabs>
          <w:tab w:val="num" w:pos="360"/>
        </w:tabs>
        <w:ind w:left="360" w:firstLine="1080"/>
      </w:pPr>
      <w:rPr>
        <w:rFonts w:hint="default"/>
        <w:position w:val="0"/>
      </w:rPr>
    </w:lvl>
    <w:lvl w:ilvl="2">
      <w:start w:val="1"/>
      <w:numFmt w:val="lowerRoman"/>
      <w:lvlText w:val="%3."/>
      <w:lvlJc w:val="left"/>
      <w:pPr>
        <w:tabs>
          <w:tab w:val="num" w:pos="296"/>
        </w:tabs>
        <w:ind w:left="296" w:firstLine="1864"/>
      </w:pPr>
      <w:rPr>
        <w:rFonts w:hint="default"/>
        <w:position w:val="0"/>
      </w:rPr>
    </w:lvl>
    <w:lvl w:ilvl="3">
      <w:start w:val="1"/>
      <w:numFmt w:val="decimal"/>
      <w:lvlText w:val="%4."/>
      <w:lvlJc w:val="left"/>
      <w:pPr>
        <w:tabs>
          <w:tab w:val="num" w:pos="360"/>
        </w:tabs>
        <w:ind w:left="360" w:firstLine="2520"/>
      </w:pPr>
      <w:rPr>
        <w:rFonts w:hint="default"/>
        <w:position w:val="0"/>
      </w:rPr>
    </w:lvl>
    <w:lvl w:ilvl="4">
      <w:start w:val="1"/>
      <w:numFmt w:val="lowerLetter"/>
      <w:lvlText w:val="%5."/>
      <w:lvlJc w:val="left"/>
      <w:pPr>
        <w:tabs>
          <w:tab w:val="num" w:pos="360"/>
        </w:tabs>
        <w:ind w:left="360" w:firstLine="3240"/>
      </w:pPr>
      <w:rPr>
        <w:rFonts w:hint="default"/>
        <w:position w:val="0"/>
      </w:rPr>
    </w:lvl>
    <w:lvl w:ilvl="5">
      <w:start w:val="1"/>
      <w:numFmt w:val="lowerRoman"/>
      <w:lvlText w:val="%6."/>
      <w:lvlJc w:val="left"/>
      <w:pPr>
        <w:tabs>
          <w:tab w:val="num" w:pos="296"/>
        </w:tabs>
        <w:ind w:left="296" w:firstLine="4024"/>
      </w:pPr>
      <w:rPr>
        <w:rFonts w:hint="default"/>
        <w:position w:val="0"/>
      </w:rPr>
    </w:lvl>
    <w:lvl w:ilvl="6">
      <w:start w:val="1"/>
      <w:numFmt w:val="decimal"/>
      <w:lvlText w:val="%7."/>
      <w:lvlJc w:val="left"/>
      <w:pPr>
        <w:tabs>
          <w:tab w:val="num" w:pos="360"/>
        </w:tabs>
        <w:ind w:left="360" w:firstLine="4680"/>
      </w:pPr>
      <w:rPr>
        <w:rFonts w:hint="default"/>
        <w:position w:val="0"/>
      </w:rPr>
    </w:lvl>
    <w:lvl w:ilvl="7">
      <w:start w:val="1"/>
      <w:numFmt w:val="lowerLetter"/>
      <w:lvlText w:val="%8."/>
      <w:lvlJc w:val="left"/>
      <w:pPr>
        <w:tabs>
          <w:tab w:val="num" w:pos="360"/>
        </w:tabs>
        <w:ind w:left="360" w:firstLine="5400"/>
      </w:pPr>
      <w:rPr>
        <w:rFonts w:hint="default"/>
        <w:position w:val="0"/>
      </w:rPr>
    </w:lvl>
    <w:lvl w:ilvl="8">
      <w:start w:val="1"/>
      <w:numFmt w:val="lowerRoman"/>
      <w:lvlText w:val="%9."/>
      <w:lvlJc w:val="left"/>
      <w:pPr>
        <w:tabs>
          <w:tab w:val="num" w:pos="296"/>
        </w:tabs>
        <w:ind w:left="296" w:firstLine="6184"/>
      </w:pPr>
      <w:rPr>
        <w:rFonts w:hint="default"/>
        <w:position w:val="0"/>
      </w:rPr>
    </w:lvl>
  </w:abstractNum>
  <w:abstractNum w:abstractNumId="1" w15:restartNumberingAfterBreak="0">
    <w:nsid w:val="00000002"/>
    <w:multiLevelType w:val="multilevel"/>
    <w:tmpl w:val="894EE87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0000003"/>
    <w:multiLevelType w:val="multilevel"/>
    <w:tmpl w:val="894EE875"/>
    <w:lvl w:ilvl="0">
      <w:start w:val="1"/>
      <w:numFmt w:val="bullet"/>
      <w:pStyle w:val="ImportWordListStyleDefinition1014191590"/>
      <w:lvlText w:val="•"/>
      <w:lvlJc w:val="left"/>
      <w:pPr>
        <w:tabs>
          <w:tab w:val="num" w:pos="360"/>
        </w:tabs>
        <w:ind w:left="360" w:firstLine="360"/>
      </w:pPr>
      <w:rPr>
        <w:rFonts w:hint="default"/>
        <w:position w:val="0"/>
      </w:rPr>
    </w:lvl>
    <w:lvl w:ilvl="1">
      <w:start w:val="1"/>
      <w:numFmt w:val="bullet"/>
      <w:lvlText w:val="o"/>
      <w:lvlJc w:val="left"/>
      <w:pPr>
        <w:tabs>
          <w:tab w:val="num" w:pos="360"/>
        </w:tabs>
        <w:ind w:left="360" w:firstLine="1080"/>
      </w:pPr>
      <w:rPr>
        <w:rFonts w:hint="default"/>
        <w:position w:val="0"/>
      </w:rPr>
    </w:lvl>
    <w:lvl w:ilvl="2">
      <w:start w:val="1"/>
      <w:numFmt w:val="bullet"/>
      <w:lvlText w:val="•"/>
      <w:lvlJc w:val="left"/>
      <w:pPr>
        <w:tabs>
          <w:tab w:val="num" w:pos="360"/>
        </w:tabs>
        <w:ind w:left="360" w:firstLine="1800"/>
      </w:pPr>
      <w:rPr>
        <w:rFonts w:hint="default"/>
        <w:position w:val="0"/>
      </w:rPr>
    </w:lvl>
    <w:lvl w:ilvl="3">
      <w:start w:val="1"/>
      <w:numFmt w:val="bullet"/>
      <w:lvlText w:val="•"/>
      <w:lvlJc w:val="left"/>
      <w:pPr>
        <w:tabs>
          <w:tab w:val="num" w:pos="360"/>
        </w:tabs>
        <w:ind w:left="360" w:firstLine="2520"/>
      </w:pPr>
      <w:rPr>
        <w:rFonts w:hint="default"/>
        <w:position w:val="0"/>
      </w:rPr>
    </w:lvl>
    <w:lvl w:ilvl="4">
      <w:start w:val="1"/>
      <w:numFmt w:val="bullet"/>
      <w:lvlText w:val="o"/>
      <w:lvlJc w:val="left"/>
      <w:pPr>
        <w:tabs>
          <w:tab w:val="num" w:pos="360"/>
        </w:tabs>
        <w:ind w:left="360" w:firstLine="3240"/>
      </w:pPr>
      <w:rPr>
        <w:rFonts w:hint="default"/>
        <w:position w:val="0"/>
      </w:rPr>
    </w:lvl>
    <w:lvl w:ilvl="5">
      <w:start w:val="1"/>
      <w:numFmt w:val="bullet"/>
      <w:lvlText w:val="•"/>
      <w:lvlJc w:val="left"/>
      <w:pPr>
        <w:tabs>
          <w:tab w:val="num" w:pos="360"/>
        </w:tabs>
        <w:ind w:left="360" w:firstLine="3960"/>
      </w:pPr>
      <w:rPr>
        <w:rFonts w:hint="default"/>
        <w:position w:val="0"/>
      </w:rPr>
    </w:lvl>
    <w:lvl w:ilvl="6">
      <w:start w:val="1"/>
      <w:numFmt w:val="bullet"/>
      <w:lvlText w:val="•"/>
      <w:lvlJc w:val="left"/>
      <w:pPr>
        <w:tabs>
          <w:tab w:val="num" w:pos="360"/>
        </w:tabs>
        <w:ind w:left="360" w:firstLine="4680"/>
      </w:pPr>
      <w:rPr>
        <w:rFonts w:hint="default"/>
        <w:position w:val="0"/>
      </w:rPr>
    </w:lvl>
    <w:lvl w:ilvl="7">
      <w:start w:val="1"/>
      <w:numFmt w:val="bullet"/>
      <w:lvlText w:val="o"/>
      <w:lvlJc w:val="left"/>
      <w:pPr>
        <w:tabs>
          <w:tab w:val="num" w:pos="360"/>
        </w:tabs>
        <w:ind w:left="360" w:firstLine="5400"/>
      </w:pPr>
      <w:rPr>
        <w:rFonts w:hint="default"/>
        <w:position w:val="0"/>
      </w:rPr>
    </w:lvl>
    <w:lvl w:ilvl="8">
      <w:start w:val="1"/>
      <w:numFmt w:val="bullet"/>
      <w:lvlText w:val="•"/>
      <w:lvlJc w:val="left"/>
      <w:pPr>
        <w:tabs>
          <w:tab w:val="num" w:pos="360"/>
        </w:tabs>
        <w:ind w:left="360" w:firstLine="6120"/>
      </w:pPr>
      <w:rPr>
        <w:rFonts w:hint="default"/>
        <w:position w:val="0"/>
      </w:rPr>
    </w:lvl>
  </w:abstractNum>
  <w:abstractNum w:abstractNumId="3" w15:restartNumberingAfterBreak="0">
    <w:nsid w:val="00000004"/>
    <w:multiLevelType w:val="multilevel"/>
    <w:tmpl w:val="894EE87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5"/>
    <w:multiLevelType w:val="multilevel"/>
    <w:tmpl w:val="894EE877"/>
    <w:lvl w:ilvl="0">
      <w:start w:val="1"/>
      <w:numFmt w:val="bullet"/>
      <w:pStyle w:val="ImportWordListStyleDefinition179903998"/>
      <w:lvlText w:val="•"/>
      <w:lvlJc w:val="left"/>
      <w:pPr>
        <w:tabs>
          <w:tab w:val="num" w:pos="360"/>
        </w:tabs>
        <w:ind w:left="360" w:firstLine="360"/>
      </w:pPr>
      <w:rPr>
        <w:rFonts w:hint="default"/>
        <w:position w:val="0"/>
      </w:rPr>
    </w:lvl>
    <w:lvl w:ilvl="1">
      <w:start w:val="1"/>
      <w:numFmt w:val="bullet"/>
      <w:lvlText w:val="o"/>
      <w:lvlJc w:val="left"/>
      <w:pPr>
        <w:tabs>
          <w:tab w:val="num" w:pos="360"/>
        </w:tabs>
        <w:ind w:left="360" w:firstLine="1080"/>
      </w:pPr>
      <w:rPr>
        <w:rFonts w:hint="default"/>
        <w:position w:val="0"/>
      </w:rPr>
    </w:lvl>
    <w:lvl w:ilvl="2">
      <w:start w:val="1"/>
      <w:numFmt w:val="bullet"/>
      <w:lvlText w:val="•"/>
      <w:lvlJc w:val="left"/>
      <w:pPr>
        <w:tabs>
          <w:tab w:val="num" w:pos="360"/>
        </w:tabs>
        <w:ind w:left="360" w:firstLine="1800"/>
      </w:pPr>
      <w:rPr>
        <w:rFonts w:hint="default"/>
        <w:position w:val="0"/>
      </w:rPr>
    </w:lvl>
    <w:lvl w:ilvl="3">
      <w:start w:val="1"/>
      <w:numFmt w:val="bullet"/>
      <w:lvlText w:val="•"/>
      <w:lvlJc w:val="left"/>
      <w:pPr>
        <w:tabs>
          <w:tab w:val="num" w:pos="360"/>
        </w:tabs>
        <w:ind w:left="360" w:firstLine="2520"/>
      </w:pPr>
      <w:rPr>
        <w:rFonts w:hint="default"/>
        <w:position w:val="0"/>
      </w:rPr>
    </w:lvl>
    <w:lvl w:ilvl="4">
      <w:start w:val="1"/>
      <w:numFmt w:val="bullet"/>
      <w:lvlText w:val="o"/>
      <w:lvlJc w:val="left"/>
      <w:pPr>
        <w:tabs>
          <w:tab w:val="num" w:pos="360"/>
        </w:tabs>
        <w:ind w:left="360" w:firstLine="3240"/>
      </w:pPr>
      <w:rPr>
        <w:rFonts w:hint="default"/>
        <w:position w:val="0"/>
      </w:rPr>
    </w:lvl>
    <w:lvl w:ilvl="5">
      <w:start w:val="1"/>
      <w:numFmt w:val="bullet"/>
      <w:lvlText w:val="•"/>
      <w:lvlJc w:val="left"/>
      <w:pPr>
        <w:tabs>
          <w:tab w:val="num" w:pos="360"/>
        </w:tabs>
        <w:ind w:left="360" w:firstLine="3960"/>
      </w:pPr>
      <w:rPr>
        <w:rFonts w:hint="default"/>
        <w:position w:val="0"/>
      </w:rPr>
    </w:lvl>
    <w:lvl w:ilvl="6">
      <w:start w:val="1"/>
      <w:numFmt w:val="bullet"/>
      <w:lvlText w:val="•"/>
      <w:lvlJc w:val="left"/>
      <w:pPr>
        <w:tabs>
          <w:tab w:val="num" w:pos="360"/>
        </w:tabs>
        <w:ind w:left="360" w:firstLine="4680"/>
      </w:pPr>
      <w:rPr>
        <w:rFonts w:hint="default"/>
        <w:position w:val="0"/>
      </w:rPr>
    </w:lvl>
    <w:lvl w:ilvl="7">
      <w:start w:val="1"/>
      <w:numFmt w:val="bullet"/>
      <w:lvlText w:val="o"/>
      <w:lvlJc w:val="left"/>
      <w:pPr>
        <w:tabs>
          <w:tab w:val="num" w:pos="360"/>
        </w:tabs>
        <w:ind w:left="360" w:firstLine="5400"/>
      </w:pPr>
      <w:rPr>
        <w:rFonts w:hint="default"/>
        <w:position w:val="0"/>
      </w:rPr>
    </w:lvl>
    <w:lvl w:ilvl="8">
      <w:start w:val="1"/>
      <w:numFmt w:val="bullet"/>
      <w:lvlText w:val="•"/>
      <w:lvlJc w:val="left"/>
      <w:pPr>
        <w:tabs>
          <w:tab w:val="num" w:pos="360"/>
        </w:tabs>
        <w:ind w:left="360" w:firstLine="6120"/>
      </w:pPr>
      <w:rPr>
        <w:rFonts w:hint="default"/>
        <w:position w:val="0"/>
      </w:rPr>
    </w:lvl>
  </w:abstractNum>
  <w:abstractNum w:abstractNumId="5" w15:restartNumberingAfterBreak="0">
    <w:nsid w:val="00000006"/>
    <w:multiLevelType w:val="multilevel"/>
    <w:tmpl w:val="894EE87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7"/>
    <w:multiLevelType w:val="multilevel"/>
    <w:tmpl w:val="894EE879"/>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4085C6B"/>
    <w:multiLevelType w:val="hybridMultilevel"/>
    <w:tmpl w:val="67965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676135F"/>
    <w:multiLevelType w:val="multilevel"/>
    <w:tmpl w:val="9A5E7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565FA6"/>
    <w:multiLevelType w:val="hybridMultilevel"/>
    <w:tmpl w:val="474A7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7D081E"/>
    <w:multiLevelType w:val="multilevel"/>
    <w:tmpl w:val="33DE2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0E6FE1"/>
    <w:multiLevelType w:val="hybridMultilevel"/>
    <w:tmpl w:val="B0728D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1C3074F"/>
    <w:multiLevelType w:val="multilevel"/>
    <w:tmpl w:val="1018C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D61CB7"/>
    <w:multiLevelType w:val="multilevel"/>
    <w:tmpl w:val="95EAB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77485F"/>
    <w:multiLevelType w:val="hybridMultilevel"/>
    <w:tmpl w:val="5EAE91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F314AC"/>
    <w:multiLevelType w:val="multilevel"/>
    <w:tmpl w:val="6BB8F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C60EB3"/>
    <w:multiLevelType w:val="hybridMultilevel"/>
    <w:tmpl w:val="3D6A7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8D0F0A"/>
    <w:multiLevelType w:val="multilevel"/>
    <w:tmpl w:val="44ACD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C301EF"/>
    <w:multiLevelType w:val="multilevel"/>
    <w:tmpl w:val="9BBAD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F2764A"/>
    <w:multiLevelType w:val="multilevel"/>
    <w:tmpl w:val="ADB46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AA4FB6"/>
    <w:multiLevelType w:val="multilevel"/>
    <w:tmpl w:val="95126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EE5323"/>
    <w:multiLevelType w:val="multilevel"/>
    <w:tmpl w:val="43D0E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B0641C"/>
    <w:multiLevelType w:val="multilevel"/>
    <w:tmpl w:val="92509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697717"/>
    <w:multiLevelType w:val="multilevel"/>
    <w:tmpl w:val="133C3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58334C"/>
    <w:multiLevelType w:val="multilevel"/>
    <w:tmpl w:val="3D101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B151FC"/>
    <w:multiLevelType w:val="multilevel"/>
    <w:tmpl w:val="D93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545628"/>
    <w:multiLevelType w:val="multilevel"/>
    <w:tmpl w:val="F5BE1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EC1354"/>
    <w:multiLevelType w:val="multilevel"/>
    <w:tmpl w:val="67324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6705785">
    <w:abstractNumId w:val="0"/>
  </w:num>
  <w:num w:numId="2" w16cid:durableId="1210070124">
    <w:abstractNumId w:val="1"/>
  </w:num>
  <w:num w:numId="3" w16cid:durableId="1170293724">
    <w:abstractNumId w:val="2"/>
  </w:num>
  <w:num w:numId="4" w16cid:durableId="188419726">
    <w:abstractNumId w:val="3"/>
  </w:num>
  <w:num w:numId="5" w16cid:durableId="475489476">
    <w:abstractNumId w:val="4"/>
  </w:num>
  <w:num w:numId="6" w16cid:durableId="202060167">
    <w:abstractNumId w:val="5"/>
  </w:num>
  <w:num w:numId="7" w16cid:durableId="1327170713">
    <w:abstractNumId w:val="6"/>
  </w:num>
  <w:num w:numId="8" w16cid:durableId="523206382">
    <w:abstractNumId w:val="14"/>
  </w:num>
  <w:num w:numId="9" w16cid:durableId="1450082211">
    <w:abstractNumId w:val="11"/>
  </w:num>
  <w:num w:numId="10" w16cid:durableId="1176575017">
    <w:abstractNumId w:val="7"/>
  </w:num>
  <w:num w:numId="11" w16cid:durableId="1271476631">
    <w:abstractNumId w:val="16"/>
  </w:num>
  <w:num w:numId="12" w16cid:durableId="542061571">
    <w:abstractNumId w:val="9"/>
  </w:num>
  <w:num w:numId="13" w16cid:durableId="1931549700">
    <w:abstractNumId w:val="17"/>
  </w:num>
  <w:num w:numId="14" w16cid:durableId="1174033892">
    <w:abstractNumId w:val="8"/>
  </w:num>
  <w:num w:numId="15" w16cid:durableId="174466402">
    <w:abstractNumId w:val="19"/>
  </w:num>
  <w:num w:numId="16" w16cid:durableId="842431367">
    <w:abstractNumId w:val="25"/>
  </w:num>
  <w:num w:numId="17" w16cid:durableId="1171405863">
    <w:abstractNumId w:val="27"/>
  </w:num>
  <w:num w:numId="18" w16cid:durableId="688796019">
    <w:abstractNumId w:val="26"/>
  </w:num>
  <w:num w:numId="19" w16cid:durableId="1701929632">
    <w:abstractNumId w:val="20"/>
  </w:num>
  <w:num w:numId="20" w16cid:durableId="1000154853">
    <w:abstractNumId w:val="23"/>
  </w:num>
  <w:num w:numId="21" w16cid:durableId="846942384">
    <w:abstractNumId w:val="21"/>
  </w:num>
  <w:num w:numId="22" w16cid:durableId="319386711">
    <w:abstractNumId w:val="15"/>
  </w:num>
  <w:num w:numId="23" w16cid:durableId="1097793942">
    <w:abstractNumId w:val="10"/>
  </w:num>
  <w:num w:numId="24" w16cid:durableId="604074175">
    <w:abstractNumId w:val="12"/>
  </w:num>
  <w:num w:numId="25" w16cid:durableId="345835395">
    <w:abstractNumId w:val="13"/>
  </w:num>
  <w:num w:numId="26" w16cid:durableId="82118591">
    <w:abstractNumId w:val="24"/>
  </w:num>
  <w:num w:numId="27" w16cid:durableId="951935564">
    <w:abstractNumId w:val="22"/>
  </w:num>
  <w:num w:numId="28" w16cid:durableId="16710622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bordersDoNotSurroundHeader/>
  <w:bordersDoNotSurroundFooter/>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doNotValidateAgainstSchema/>
  <w:doNotDemarcateInvalidXml/>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C82"/>
    <w:rsid w:val="00006569"/>
    <w:rsid w:val="000A087F"/>
    <w:rsid w:val="000E3D1F"/>
    <w:rsid w:val="000F0F71"/>
    <w:rsid w:val="00143C86"/>
    <w:rsid w:val="00156DDE"/>
    <w:rsid w:val="001649BC"/>
    <w:rsid w:val="001A5F11"/>
    <w:rsid w:val="001E64B7"/>
    <w:rsid w:val="001F32E8"/>
    <w:rsid w:val="00213A90"/>
    <w:rsid w:val="00220420"/>
    <w:rsid w:val="002B30E1"/>
    <w:rsid w:val="002E25B8"/>
    <w:rsid w:val="003103DA"/>
    <w:rsid w:val="00324332"/>
    <w:rsid w:val="0034492C"/>
    <w:rsid w:val="00345DCB"/>
    <w:rsid w:val="00380BC7"/>
    <w:rsid w:val="00385A74"/>
    <w:rsid w:val="003E02D5"/>
    <w:rsid w:val="004121D2"/>
    <w:rsid w:val="00434EF4"/>
    <w:rsid w:val="0043750B"/>
    <w:rsid w:val="00446FFE"/>
    <w:rsid w:val="00463CDE"/>
    <w:rsid w:val="004B2B5F"/>
    <w:rsid w:val="004B5990"/>
    <w:rsid w:val="004C54F2"/>
    <w:rsid w:val="00507FBA"/>
    <w:rsid w:val="005A3016"/>
    <w:rsid w:val="005D5462"/>
    <w:rsid w:val="005E0341"/>
    <w:rsid w:val="005E26BC"/>
    <w:rsid w:val="005F38C3"/>
    <w:rsid w:val="005F41F0"/>
    <w:rsid w:val="006277CF"/>
    <w:rsid w:val="006550FA"/>
    <w:rsid w:val="00676024"/>
    <w:rsid w:val="00676A85"/>
    <w:rsid w:val="006975A0"/>
    <w:rsid w:val="006D1871"/>
    <w:rsid w:val="006D424C"/>
    <w:rsid w:val="006D5B85"/>
    <w:rsid w:val="006F75F1"/>
    <w:rsid w:val="007036FE"/>
    <w:rsid w:val="00731BD6"/>
    <w:rsid w:val="00757954"/>
    <w:rsid w:val="00790BC2"/>
    <w:rsid w:val="00797FC9"/>
    <w:rsid w:val="007B7161"/>
    <w:rsid w:val="007E5452"/>
    <w:rsid w:val="00813D0E"/>
    <w:rsid w:val="00830A90"/>
    <w:rsid w:val="008950E1"/>
    <w:rsid w:val="008B500A"/>
    <w:rsid w:val="008C6A2A"/>
    <w:rsid w:val="008D13F8"/>
    <w:rsid w:val="008E62A6"/>
    <w:rsid w:val="00902136"/>
    <w:rsid w:val="00907963"/>
    <w:rsid w:val="00922A1B"/>
    <w:rsid w:val="00932585"/>
    <w:rsid w:val="0093574D"/>
    <w:rsid w:val="00954019"/>
    <w:rsid w:val="0095741B"/>
    <w:rsid w:val="00991C04"/>
    <w:rsid w:val="00994000"/>
    <w:rsid w:val="009F183F"/>
    <w:rsid w:val="009F788E"/>
    <w:rsid w:val="00A27C82"/>
    <w:rsid w:val="00A3040C"/>
    <w:rsid w:val="00A37306"/>
    <w:rsid w:val="00A53ACD"/>
    <w:rsid w:val="00A81BDB"/>
    <w:rsid w:val="00A821F6"/>
    <w:rsid w:val="00AB0DB9"/>
    <w:rsid w:val="00AF1969"/>
    <w:rsid w:val="00B06151"/>
    <w:rsid w:val="00B20FF9"/>
    <w:rsid w:val="00B27B51"/>
    <w:rsid w:val="00B30A39"/>
    <w:rsid w:val="00B66268"/>
    <w:rsid w:val="00C0465F"/>
    <w:rsid w:val="00C31CD1"/>
    <w:rsid w:val="00C4182C"/>
    <w:rsid w:val="00C63158"/>
    <w:rsid w:val="00CA0F6C"/>
    <w:rsid w:val="00CA4A15"/>
    <w:rsid w:val="00CC5E7F"/>
    <w:rsid w:val="00CD77C4"/>
    <w:rsid w:val="00CF188D"/>
    <w:rsid w:val="00CF2D41"/>
    <w:rsid w:val="00D0269F"/>
    <w:rsid w:val="00D1234F"/>
    <w:rsid w:val="00D22139"/>
    <w:rsid w:val="00D3476D"/>
    <w:rsid w:val="00D42783"/>
    <w:rsid w:val="00D51460"/>
    <w:rsid w:val="00D81F6A"/>
    <w:rsid w:val="00D822CC"/>
    <w:rsid w:val="00DA3C10"/>
    <w:rsid w:val="00DE6FA1"/>
    <w:rsid w:val="00DF67D1"/>
    <w:rsid w:val="00E03CED"/>
    <w:rsid w:val="00E23979"/>
    <w:rsid w:val="00E4118E"/>
    <w:rsid w:val="00E61D81"/>
    <w:rsid w:val="00E71C43"/>
    <w:rsid w:val="00E91293"/>
    <w:rsid w:val="00EB06F8"/>
    <w:rsid w:val="00EB1FD4"/>
    <w:rsid w:val="00EE76DF"/>
    <w:rsid w:val="00F057EE"/>
    <w:rsid w:val="00F05BA7"/>
    <w:rsid w:val="00F1680C"/>
    <w:rsid w:val="00F3499F"/>
    <w:rsid w:val="00F41A23"/>
    <w:rsid w:val="00F4233B"/>
    <w:rsid w:val="00F819CA"/>
    <w:rsid w:val="00FE2978"/>
    <w:rsid w:val="042B044B"/>
    <w:rsid w:val="1E057481"/>
    <w:rsid w:val="2133C6F7"/>
    <w:rsid w:val="22D61579"/>
    <w:rsid w:val="3FA3BAD7"/>
    <w:rsid w:val="58AED398"/>
    <w:rsid w:val="5BE6745A"/>
    <w:rsid w:val="5CC073F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v:stroke weight="0" endcap="round"/>
    </o:shapedefaults>
    <o:shapelayout v:ext="edit">
      <o:idmap v:ext="edit" data="1"/>
    </o:shapelayout>
  </w:shapeDefaults>
  <w:doNotEmbedSmartTags/>
  <w:decimalSymbol w:val="."/>
  <w:listSeparator w:val=","/>
  <w14:docId w14:val="0D636D66"/>
  <w15:chartTrackingRefBased/>
  <w15:docId w15:val="{F3A1160D-626E-49FC-92B2-749E7EC56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uiPriority="22"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qFormat/>
    <w:locked/>
    <w:rsid w:val="00D0269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locked/>
    <w:rsid w:val="00D0269F"/>
    <w:pPr>
      <w:keepNext/>
      <w:keepLines/>
      <w:spacing w:before="40"/>
      <w:outlineLvl w:val="2"/>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semiHidden/>
    <w:unhideWhenUsed/>
    <w:qFormat/>
    <w:locked/>
    <w:rsid w:val="00D0269F"/>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pPr>
      <w:outlineLvl w:val="0"/>
    </w:pPr>
    <w:rPr>
      <w:rFonts w:ascii="Courier New" w:eastAsia="ヒラギノ角ゴ Pro W3" w:hAnsi="Courier New"/>
      <w:color w:val="000000"/>
      <w:sz w:val="24"/>
      <w:lang w:val="en-US" w:eastAsia="en-GB"/>
    </w:rPr>
  </w:style>
  <w:style w:type="paragraph" w:customStyle="1" w:styleId="ImportWordListStyleDefinition1611813816">
    <w:name w:val="Import Word List Style Definition 1611813816"/>
    <w:pPr>
      <w:numPr>
        <w:numId w:val="1"/>
      </w:numPr>
    </w:pPr>
    <w:rPr>
      <w:lang w:eastAsia="en-GB"/>
    </w:rPr>
  </w:style>
  <w:style w:type="paragraph" w:customStyle="1" w:styleId="ImportWordListStyleDefinition1014191590">
    <w:name w:val="Import Word List Style Definition 1014191590"/>
    <w:pPr>
      <w:numPr>
        <w:numId w:val="3"/>
      </w:numPr>
    </w:pPr>
    <w:rPr>
      <w:lang w:eastAsia="en-GB"/>
    </w:rPr>
  </w:style>
  <w:style w:type="paragraph" w:customStyle="1" w:styleId="ImportWordListStyleDefinition179903998">
    <w:name w:val="Import Word List Style Definition 179903998"/>
    <w:pPr>
      <w:numPr>
        <w:numId w:val="5"/>
      </w:numPr>
    </w:pPr>
    <w:rPr>
      <w:lang w:eastAsia="en-GB"/>
    </w:rPr>
  </w:style>
  <w:style w:type="paragraph" w:styleId="BalloonText">
    <w:name w:val="Balloon Text"/>
    <w:basedOn w:val="Normal"/>
    <w:link w:val="BalloonTextChar"/>
    <w:locked/>
    <w:rsid w:val="00B30A39"/>
    <w:rPr>
      <w:rFonts w:ascii="Segoe UI" w:hAnsi="Segoe UI" w:cs="Segoe UI"/>
      <w:sz w:val="18"/>
      <w:szCs w:val="18"/>
    </w:rPr>
  </w:style>
  <w:style w:type="character" w:customStyle="1" w:styleId="BalloonTextChar">
    <w:name w:val="Balloon Text Char"/>
    <w:link w:val="BalloonText"/>
    <w:rsid w:val="00B30A39"/>
    <w:rPr>
      <w:rFonts w:ascii="Segoe UI" w:hAnsi="Segoe UI" w:cs="Segoe UI"/>
      <w:sz w:val="18"/>
      <w:szCs w:val="18"/>
      <w:lang w:val="en-US" w:eastAsia="en-US"/>
    </w:rPr>
  </w:style>
  <w:style w:type="paragraph" w:styleId="NormalWeb">
    <w:name w:val="Normal (Web)"/>
    <w:basedOn w:val="Normal"/>
    <w:uiPriority w:val="99"/>
    <w:unhideWhenUsed/>
    <w:locked/>
    <w:rsid w:val="00D51460"/>
    <w:pPr>
      <w:spacing w:before="100" w:beforeAutospacing="1" w:after="100" w:afterAutospacing="1"/>
    </w:pPr>
    <w:rPr>
      <w:rFonts w:ascii="Calibri" w:eastAsia="Calibri" w:hAnsi="Calibri" w:cs="Calibri"/>
      <w:sz w:val="22"/>
      <w:szCs w:val="22"/>
      <w:lang w:val="en-GB" w:eastAsia="en-GB"/>
    </w:rPr>
  </w:style>
  <w:style w:type="paragraph" w:customStyle="1" w:styleId="s5">
    <w:name w:val="s5"/>
    <w:basedOn w:val="Normal"/>
    <w:uiPriority w:val="99"/>
    <w:semiHidden/>
    <w:rsid w:val="00D51460"/>
    <w:pPr>
      <w:spacing w:before="100" w:beforeAutospacing="1" w:after="100" w:afterAutospacing="1"/>
    </w:pPr>
    <w:rPr>
      <w:rFonts w:ascii="Calibri" w:eastAsia="Calibri" w:hAnsi="Calibri" w:cs="Calibri"/>
      <w:sz w:val="22"/>
      <w:szCs w:val="22"/>
      <w:lang w:val="en-GB" w:eastAsia="en-GB"/>
    </w:rPr>
  </w:style>
  <w:style w:type="paragraph" w:customStyle="1" w:styleId="s24">
    <w:name w:val="s24"/>
    <w:basedOn w:val="Normal"/>
    <w:uiPriority w:val="99"/>
    <w:semiHidden/>
    <w:rsid w:val="00D51460"/>
    <w:pPr>
      <w:spacing w:before="100" w:beforeAutospacing="1" w:after="100" w:afterAutospacing="1"/>
    </w:pPr>
    <w:rPr>
      <w:rFonts w:ascii="Calibri" w:eastAsia="Calibri" w:hAnsi="Calibri" w:cs="Calibri"/>
      <w:sz w:val="22"/>
      <w:szCs w:val="22"/>
      <w:lang w:val="en-GB" w:eastAsia="en-GB"/>
    </w:rPr>
  </w:style>
  <w:style w:type="character" w:customStyle="1" w:styleId="bumpedfont15">
    <w:name w:val="bumpedfont15"/>
    <w:rsid w:val="00D51460"/>
  </w:style>
  <w:style w:type="character" w:customStyle="1" w:styleId="s20">
    <w:name w:val="s20"/>
    <w:rsid w:val="00D51460"/>
  </w:style>
  <w:style w:type="character" w:customStyle="1" w:styleId="s26">
    <w:name w:val="s26"/>
    <w:rsid w:val="00D51460"/>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E91293"/>
    <w:pPr>
      <w:ind w:left="720"/>
      <w:contextualSpacing/>
    </w:pPr>
  </w:style>
  <w:style w:type="paragraph" w:styleId="Revision">
    <w:name w:val="Revision"/>
    <w:hidden/>
    <w:uiPriority w:val="99"/>
    <w:semiHidden/>
    <w:rsid w:val="00213A90"/>
    <w:rPr>
      <w:sz w:val="24"/>
      <w:szCs w:val="24"/>
      <w:lang w:val="en-US" w:eastAsia="en-US"/>
    </w:rPr>
  </w:style>
  <w:style w:type="character" w:styleId="CommentReference">
    <w:name w:val="annotation reference"/>
    <w:basedOn w:val="DefaultParagraphFont"/>
    <w:locked/>
    <w:rsid w:val="00D42783"/>
    <w:rPr>
      <w:sz w:val="16"/>
      <w:szCs w:val="16"/>
    </w:rPr>
  </w:style>
  <w:style w:type="paragraph" w:styleId="CommentText">
    <w:name w:val="annotation text"/>
    <w:basedOn w:val="Normal"/>
    <w:link w:val="CommentTextChar"/>
    <w:locked/>
    <w:rsid w:val="00D42783"/>
    <w:rPr>
      <w:sz w:val="20"/>
      <w:szCs w:val="20"/>
    </w:rPr>
  </w:style>
  <w:style w:type="character" w:customStyle="1" w:styleId="CommentTextChar">
    <w:name w:val="Comment Text Char"/>
    <w:basedOn w:val="DefaultParagraphFont"/>
    <w:link w:val="CommentText"/>
    <w:rsid w:val="00D42783"/>
    <w:rPr>
      <w:lang w:val="en-US" w:eastAsia="en-US"/>
    </w:rPr>
  </w:style>
  <w:style w:type="paragraph" w:styleId="CommentSubject">
    <w:name w:val="annotation subject"/>
    <w:basedOn w:val="CommentText"/>
    <w:next w:val="CommentText"/>
    <w:link w:val="CommentSubjectChar"/>
    <w:locked/>
    <w:rsid w:val="00D42783"/>
    <w:rPr>
      <w:b/>
      <w:bCs/>
    </w:rPr>
  </w:style>
  <w:style w:type="character" w:customStyle="1" w:styleId="CommentSubjectChar">
    <w:name w:val="Comment Subject Char"/>
    <w:basedOn w:val="CommentTextChar"/>
    <w:link w:val="CommentSubject"/>
    <w:rsid w:val="00D42783"/>
    <w:rPr>
      <w:b/>
      <w:bCs/>
      <w:lang w:val="en-US" w:eastAsia="en-US"/>
    </w:rPr>
  </w:style>
  <w:style w:type="character" w:customStyle="1" w:styleId="Heading1Char">
    <w:name w:val="Heading 1 Char"/>
    <w:basedOn w:val="DefaultParagraphFont"/>
    <w:link w:val="Heading1"/>
    <w:rsid w:val="00D0269F"/>
    <w:rPr>
      <w:rFonts w:asciiTheme="majorHAnsi" w:eastAsiaTheme="majorEastAsia" w:hAnsiTheme="majorHAnsi" w:cstheme="majorBidi"/>
      <w:color w:val="2F5496" w:themeColor="accent1" w:themeShade="BF"/>
      <w:sz w:val="32"/>
      <w:szCs w:val="32"/>
      <w:lang w:val="en-US" w:eastAsia="en-US"/>
    </w:rPr>
  </w:style>
  <w:style w:type="character" w:customStyle="1" w:styleId="Heading3Char">
    <w:name w:val="Heading 3 Char"/>
    <w:basedOn w:val="DefaultParagraphFont"/>
    <w:link w:val="Heading3"/>
    <w:rsid w:val="00D0269F"/>
    <w:rPr>
      <w:rFonts w:asciiTheme="majorHAnsi" w:eastAsiaTheme="majorEastAsia" w:hAnsiTheme="majorHAnsi" w:cstheme="majorBidi"/>
      <w:color w:val="1F3763" w:themeColor="accent1" w:themeShade="7F"/>
      <w:sz w:val="24"/>
      <w:szCs w:val="24"/>
      <w:lang w:val="en-US" w:eastAsia="en-US"/>
    </w:rPr>
  </w:style>
  <w:style w:type="character" w:customStyle="1" w:styleId="Heading6Char">
    <w:name w:val="Heading 6 Char"/>
    <w:basedOn w:val="DefaultParagraphFont"/>
    <w:link w:val="Heading6"/>
    <w:semiHidden/>
    <w:rsid w:val="00D0269F"/>
    <w:rPr>
      <w:rFonts w:asciiTheme="majorHAnsi" w:eastAsiaTheme="majorEastAsia" w:hAnsiTheme="majorHAnsi" w:cstheme="majorBidi"/>
      <w:color w:val="1F3763" w:themeColor="accent1" w:themeShade="7F"/>
      <w:sz w:val="24"/>
      <w:szCs w:val="24"/>
      <w:lang w:val="en-US" w:eastAsia="en-US"/>
    </w:rPr>
  </w:style>
  <w:style w:type="character" w:styleId="Strong">
    <w:name w:val="Strong"/>
    <w:basedOn w:val="DefaultParagraphFont"/>
    <w:uiPriority w:val="22"/>
    <w:qFormat/>
    <w:locked/>
    <w:rsid w:val="00D026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977755">
      <w:bodyDiv w:val="1"/>
      <w:marLeft w:val="0"/>
      <w:marRight w:val="0"/>
      <w:marTop w:val="0"/>
      <w:marBottom w:val="0"/>
      <w:divBdr>
        <w:top w:val="none" w:sz="0" w:space="0" w:color="auto"/>
        <w:left w:val="none" w:sz="0" w:space="0" w:color="auto"/>
        <w:bottom w:val="none" w:sz="0" w:space="0" w:color="auto"/>
        <w:right w:val="none" w:sz="0" w:space="0" w:color="auto"/>
      </w:divBdr>
    </w:div>
    <w:div w:id="1777750023">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59cf2e7-716d-4902-86f0-5af2e90a6e11">
      <Terms xmlns="http://schemas.microsoft.com/office/infopath/2007/PartnerControls"/>
    </lcf76f155ced4ddcb4097134ff3c332f>
    <TaxCatchAll xmlns="1080f50a-80c8-418e-b840-bc6373caa7d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C0C86D2DD22C4992135DF5BBE646F4" ma:contentTypeVersion="20" ma:contentTypeDescription="Create a new document." ma:contentTypeScope="" ma:versionID="b402cfaba7dd891b32c2ddc568c9f6ea">
  <xsd:schema xmlns:xsd="http://www.w3.org/2001/XMLSchema" xmlns:xs="http://www.w3.org/2001/XMLSchema" xmlns:p="http://schemas.microsoft.com/office/2006/metadata/properties" xmlns:ns2="159cf2e7-716d-4902-86f0-5af2e90a6e11" xmlns:ns3="1080f50a-80c8-418e-b840-bc6373caa7d9" targetNamespace="http://schemas.microsoft.com/office/2006/metadata/properties" ma:root="true" ma:fieldsID="7779233e5b496aa69c39ac4d34b78b25" ns2:_="" ns3:_="">
    <xsd:import namespace="159cf2e7-716d-4902-86f0-5af2e90a6e11"/>
    <xsd:import namespace="1080f50a-80c8-418e-b840-bc6373caa7d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9cf2e7-716d-4902-86f0-5af2e90a6e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6063342-1f7a-4ae7-ac9a-7b6814cbb9e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80f50a-80c8-418e-b840-bc6373caa7d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38ff04c-7ebb-4a5c-9fcb-ab1ad96683f7}" ma:internalName="TaxCatchAll" ma:showField="CatchAllData" ma:web="1080f50a-80c8-418e-b840-bc6373caa7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9C1DEC5B-A242-4ABA-965F-FEF337B8EB54}">
  <ds:schemaRefs>
    <ds:schemaRef ds:uri="http://schemas.microsoft.com/office/2006/metadata/properties"/>
    <ds:schemaRef ds:uri="http://schemas.microsoft.com/office/infopath/2007/PartnerControls"/>
    <ds:schemaRef ds:uri="159cf2e7-716d-4902-86f0-5af2e90a6e11"/>
    <ds:schemaRef ds:uri="1080f50a-80c8-418e-b840-bc6373caa7d9"/>
  </ds:schemaRefs>
</ds:datastoreItem>
</file>

<file path=customXml/itemProps2.xml><?xml version="1.0" encoding="utf-8"?>
<ds:datastoreItem xmlns:ds="http://schemas.openxmlformats.org/officeDocument/2006/customXml" ds:itemID="{8B1657AB-AE13-4370-B601-61A52F9DB83C}">
  <ds:schemaRefs>
    <ds:schemaRef ds:uri="http://schemas.microsoft.com/sharepoint/v3/contenttype/forms"/>
  </ds:schemaRefs>
</ds:datastoreItem>
</file>

<file path=customXml/itemProps3.xml><?xml version="1.0" encoding="utf-8"?>
<ds:datastoreItem xmlns:ds="http://schemas.openxmlformats.org/officeDocument/2006/customXml" ds:itemID="{07F6B61C-33AD-46D5-846E-14A7E00BDF3E}"/>
</file>

<file path=customXml/itemProps4.xml><?xml version="1.0" encoding="utf-8"?>
<ds:datastoreItem xmlns:ds="http://schemas.openxmlformats.org/officeDocument/2006/customXml" ds:itemID="{57500923-C9C6-4D81-A8D4-4D5480085C74}">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1138</Words>
  <Characters>6489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Job Description</vt:lpstr>
    </vt:vector>
  </TitlesOfParts>
  <Company>Brighton Dome &amp; Festival Ltd</Company>
  <LinksUpToDate>false</LinksUpToDate>
  <CharactersWithSpaces>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dc:title>
  <dc:subject/>
  <dc:creator>jessicap</dc:creator>
  <cp:keywords/>
  <cp:lastModifiedBy>Laura Keogh</cp:lastModifiedBy>
  <cp:revision>2</cp:revision>
  <cp:lastPrinted>2018-11-28T21:58:00Z</cp:lastPrinted>
  <dcterms:created xsi:type="dcterms:W3CDTF">2026-09-03T13:28:00Z</dcterms:created>
  <dcterms:modified xsi:type="dcterms:W3CDTF">2026-09-03T13:28:00Z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Laura Keogh</vt:lpwstr>
  </property>
  <property fmtid="{D5CDD505-2E9C-101B-9397-08002B2CF9AE}" pid="3" name="Order">
    <vt:lpwstr>2438600.00000000</vt:lpwstr>
  </property>
  <property fmtid="{D5CDD505-2E9C-101B-9397-08002B2CF9AE}" pid="4" name="display_urn:schemas-microsoft-com:office:office#Author">
    <vt:lpwstr>Laura Keogh</vt:lpwstr>
  </property>
  <property fmtid="{D5CDD505-2E9C-101B-9397-08002B2CF9AE}" pid="5" name="lcf76f155ced4ddcb4097134ff3c332f">
    <vt:lpwstr/>
  </property>
  <property fmtid="{D5CDD505-2E9C-101B-9397-08002B2CF9AE}" pid="6" name="TaxCatchAll">
    <vt:lpwstr/>
  </property>
  <property fmtid="{D5CDD505-2E9C-101B-9397-08002B2CF9AE}" pid="7" name="MediaServiceImageTags">
    <vt:lpwstr/>
  </property>
  <property fmtid="{D5CDD505-2E9C-101B-9397-08002B2CF9AE}" pid="8" name="ContentTypeId">
    <vt:lpwstr>0x010100CDC0C86D2DD22C4992135DF5BBE646F4</vt:lpwstr>
  </property>
</Properties>
</file>