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37508" w14:textId="0FE8229E" w:rsidR="00DD0025" w:rsidRDefault="00A345B2" w:rsidP="00450983">
      <w:pPr>
        <w:rPr>
          <w:rFonts w:ascii="Calibri" w:hAnsi="Calibri" w:cs="Calibri"/>
          <w:b/>
          <w:bCs/>
        </w:rPr>
      </w:pPr>
      <w:r w:rsidRPr="00F96D71">
        <w:rPr>
          <w:rFonts w:ascii="Calibri" w:hAnsi="Calibri" w:cs="Calibri"/>
          <w:b/>
          <w:bCs/>
        </w:rPr>
        <w:t xml:space="preserve">Hearing my own song in </w:t>
      </w:r>
      <w:r w:rsidR="00DD0025">
        <w:rPr>
          <w:rFonts w:ascii="Calibri" w:hAnsi="Calibri" w:cs="Calibri"/>
          <w:b/>
          <w:bCs/>
        </w:rPr>
        <w:t>Brighton</w:t>
      </w:r>
      <w:r w:rsidRPr="00F96D71">
        <w:rPr>
          <w:rFonts w:ascii="Calibri" w:hAnsi="Calibri" w:cs="Calibri"/>
          <w:b/>
          <w:bCs/>
        </w:rPr>
        <w:t xml:space="preserve"> Dome and </w:t>
      </w:r>
      <w:r w:rsidR="00DD0025">
        <w:rPr>
          <w:rFonts w:ascii="Calibri" w:hAnsi="Calibri" w:cs="Calibri"/>
          <w:b/>
          <w:bCs/>
        </w:rPr>
        <w:t>the Royal Pavilion</w:t>
      </w:r>
    </w:p>
    <w:p w14:paraId="3F536E56" w14:textId="2DAB6378" w:rsidR="00450983" w:rsidRPr="00814E94" w:rsidRDefault="00450983" w:rsidP="00E032DC">
      <w:pPr>
        <w:spacing w:after="0"/>
        <w:rPr>
          <w:rFonts w:ascii="Calibri" w:hAnsi="Calibri" w:cs="Calibri"/>
          <w:i/>
          <w:iCs/>
        </w:rPr>
      </w:pPr>
      <w:r w:rsidRPr="00814E94">
        <w:rPr>
          <w:rFonts w:ascii="Calibri" w:hAnsi="Calibri" w:cs="Calibri"/>
          <w:i/>
          <w:iCs/>
        </w:rPr>
        <w:t xml:space="preserve">Atiya </w:t>
      </w:r>
      <w:proofErr w:type="spellStart"/>
      <w:r w:rsidRPr="00814E94">
        <w:rPr>
          <w:rFonts w:ascii="Calibri" w:hAnsi="Calibri" w:cs="Calibri"/>
          <w:i/>
          <w:iCs/>
        </w:rPr>
        <w:t>Gourlay</w:t>
      </w:r>
      <w:proofErr w:type="spellEnd"/>
    </w:p>
    <w:p w14:paraId="255A3C77" w14:textId="75A57D8A" w:rsidR="00DD0025" w:rsidRDefault="00DD0025" w:rsidP="00E032DC">
      <w:pPr>
        <w:spacing w:after="0"/>
        <w:rPr>
          <w:rFonts w:ascii="Calibri" w:hAnsi="Calibri" w:cs="Calibri"/>
        </w:rPr>
      </w:pPr>
    </w:p>
    <w:p w14:paraId="68CE008E" w14:textId="77777777" w:rsidR="00E032DC" w:rsidRDefault="00E032DC" w:rsidP="00E032DC">
      <w:pPr>
        <w:spacing w:after="0"/>
        <w:rPr>
          <w:rFonts w:ascii="Calibri" w:hAnsi="Calibri" w:cs="Calibri"/>
        </w:rPr>
      </w:pPr>
    </w:p>
    <w:p w14:paraId="4A9614C6" w14:textId="0AA2DF39" w:rsidR="00A345B2" w:rsidRPr="00F96D71" w:rsidRDefault="00A345B2">
      <w:pPr>
        <w:rPr>
          <w:rFonts w:ascii="Calibri" w:hAnsi="Calibri" w:cs="Calibri"/>
        </w:rPr>
      </w:pPr>
      <w:r w:rsidRPr="00F96D71">
        <w:rPr>
          <w:rFonts w:ascii="Calibri" w:hAnsi="Calibri" w:cs="Calibri"/>
        </w:rPr>
        <w:t>As I walked around the b</w:t>
      </w:r>
      <w:r w:rsidR="00083FE6" w:rsidRPr="00F96D71">
        <w:rPr>
          <w:rFonts w:ascii="Calibri" w:hAnsi="Calibri" w:cs="Calibri"/>
        </w:rPr>
        <w:t>right and brave</w:t>
      </w:r>
      <w:r w:rsidRPr="00F96D71">
        <w:rPr>
          <w:rFonts w:ascii="Calibri" w:hAnsi="Calibri" w:cs="Calibri"/>
        </w:rPr>
        <w:t xml:space="preserve"> new spaces in the Dome and seeing the exhibitions in the Pavilion, </w:t>
      </w:r>
      <w:r w:rsidR="00CA440A" w:rsidRPr="00F96D71">
        <w:rPr>
          <w:rFonts w:ascii="Calibri" w:hAnsi="Calibri" w:cs="Calibri"/>
        </w:rPr>
        <w:t xml:space="preserve">I heard </w:t>
      </w:r>
      <w:r w:rsidRPr="00F96D71">
        <w:rPr>
          <w:rFonts w:ascii="Calibri" w:hAnsi="Calibri" w:cs="Calibri"/>
        </w:rPr>
        <w:t xml:space="preserve">Bob Marley’s </w:t>
      </w:r>
      <w:r w:rsidR="002762C3" w:rsidRPr="00F96D71">
        <w:rPr>
          <w:rFonts w:ascii="Calibri" w:hAnsi="Calibri" w:cs="Calibri"/>
        </w:rPr>
        <w:t>mellow</w:t>
      </w:r>
      <w:r w:rsidR="00CA440A" w:rsidRPr="00F96D71">
        <w:rPr>
          <w:rFonts w:ascii="Calibri" w:hAnsi="Calibri" w:cs="Calibri"/>
        </w:rPr>
        <w:t xml:space="preserve"> but </w:t>
      </w:r>
      <w:r w:rsidR="00450983" w:rsidRPr="00F96D71">
        <w:rPr>
          <w:rFonts w:ascii="Calibri" w:hAnsi="Calibri" w:cs="Calibri"/>
        </w:rPr>
        <w:t xml:space="preserve">plaintive </w:t>
      </w:r>
      <w:r w:rsidRPr="00F96D71">
        <w:rPr>
          <w:rFonts w:ascii="Calibri" w:hAnsi="Calibri" w:cs="Calibri"/>
        </w:rPr>
        <w:t>voice si</w:t>
      </w:r>
      <w:r w:rsidR="00CA440A" w:rsidRPr="00F96D71">
        <w:rPr>
          <w:rFonts w:ascii="Calibri" w:hAnsi="Calibri" w:cs="Calibri"/>
        </w:rPr>
        <w:t>ng</w:t>
      </w:r>
      <w:r w:rsidRPr="00F96D71">
        <w:rPr>
          <w:rFonts w:ascii="Calibri" w:hAnsi="Calibri" w:cs="Calibri"/>
        </w:rPr>
        <w:t xml:space="preserve">ing the words from the Bible in my ear: “How can we sing </w:t>
      </w:r>
      <w:r w:rsidR="002762C3" w:rsidRPr="00F96D71">
        <w:rPr>
          <w:rFonts w:ascii="Calibri" w:hAnsi="Calibri" w:cs="Calibri"/>
        </w:rPr>
        <w:t>the Lord’s</w:t>
      </w:r>
      <w:r w:rsidR="00450983" w:rsidRPr="00F96D71">
        <w:rPr>
          <w:rFonts w:ascii="Calibri" w:hAnsi="Calibri" w:cs="Calibri"/>
        </w:rPr>
        <w:t xml:space="preserve"> song</w:t>
      </w:r>
      <w:r w:rsidRPr="00F96D71">
        <w:rPr>
          <w:rFonts w:ascii="Calibri" w:hAnsi="Calibri" w:cs="Calibri"/>
        </w:rPr>
        <w:t xml:space="preserve"> in a strange land?”</w:t>
      </w:r>
    </w:p>
    <w:p w14:paraId="75E0D27B" w14:textId="62BAD479" w:rsidR="00CA440A" w:rsidRPr="00F96D71" w:rsidRDefault="00CA440A">
      <w:pPr>
        <w:rPr>
          <w:rFonts w:ascii="Calibri" w:hAnsi="Calibri" w:cs="Calibri"/>
        </w:rPr>
      </w:pPr>
      <w:r w:rsidRPr="00F96D71">
        <w:rPr>
          <w:rFonts w:ascii="Calibri" w:hAnsi="Calibri" w:cs="Calibri"/>
        </w:rPr>
        <w:t>I’d like to know there is a regular space for me to hear my own song in my own city. I want to be able to see and hear the sounds carried in my blood and heart out in the open</w:t>
      </w:r>
      <w:r w:rsidR="00874271" w:rsidRPr="00F96D71">
        <w:rPr>
          <w:rFonts w:ascii="Calibri" w:hAnsi="Calibri" w:cs="Calibri"/>
        </w:rPr>
        <w:t>, held</w:t>
      </w:r>
      <w:r w:rsidRPr="00F96D71">
        <w:rPr>
          <w:rFonts w:ascii="Calibri" w:hAnsi="Calibri" w:cs="Calibri"/>
        </w:rPr>
        <w:t xml:space="preserve"> in the musical spaces in these venues. I want to feel proud of it </w:t>
      </w:r>
      <w:r w:rsidR="00DD0025">
        <w:rPr>
          <w:rFonts w:ascii="Calibri" w:hAnsi="Calibri" w:cs="Calibri"/>
        </w:rPr>
        <w:t>–</w:t>
      </w:r>
      <w:r w:rsidRPr="00F96D71">
        <w:rPr>
          <w:rFonts w:ascii="Calibri" w:hAnsi="Calibri" w:cs="Calibri"/>
        </w:rPr>
        <w:t xml:space="preserve"> I want others to hear and be enthralled.</w:t>
      </w:r>
    </w:p>
    <w:p w14:paraId="79188F6E" w14:textId="66539157" w:rsidR="00CA440A" w:rsidRPr="00F96D71" w:rsidRDefault="00CA440A">
      <w:pPr>
        <w:rPr>
          <w:rFonts w:ascii="Calibri" w:hAnsi="Calibri" w:cs="Calibri"/>
        </w:rPr>
      </w:pPr>
      <w:r w:rsidRPr="00F96D71">
        <w:rPr>
          <w:rFonts w:ascii="Calibri" w:hAnsi="Calibri" w:cs="Calibri"/>
        </w:rPr>
        <w:t xml:space="preserve">I remember the time over 20 years ago, when I had the ambition to start a regular space hosting </w:t>
      </w:r>
      <w:r w:rsidR="00874271" w:rsidRPr="00F96D71">
        <w:rPr>
          <w:rFonts w:ascii="Calibri" w:hAnsi="Calibri" w:cs="Calibri"/>
        </w:rPr>
        <w:t>S</w:t>
      </w:r>
      <w:r w:rsidRPr="00F96D71">
        <w:rPr>
          <w:rFonts w:ascii="Calibri" w:hAnsi="Calibri" w:cs="Calibri"/>
        </w:rPr>
        <w:t xml:space="preserve">outh Asian classical music. It seemed such an easy idea – but the energy and action required was not in me at the time. It felt such a lonely project. </w:t>
      </w:r>
      <w:r w:rsidR="00DD0025">
        <w:rPr>
          <w:rFonts w:ascii="Calibri" w:hAnsi="Calibri" w:cs="Calibri"/>
        </w:rPr>
        <w:t xml:space="preserve"> </w:t>
      </w:r>
      <w:r w:rsidRPr="00F96D71">
        <w:rPr>
          <w:rFonts w:ascii="Calibri" w:hAnsi="Calibri" w:cs="Calibri"/>
        </w:rPr>
        <w:t xml:space="preserve">But today </w:t>
      </w:r>
      <w:r w:rsidR="00DD0025">
        <w:rPr>
          <w:rFonts w:ascii="Calibri" w:hAnsi="Calibri" w:cs="Calibri"/>
        </w:rPr>
        <w:t xml:space="preserve">– </w:t>
      </w:r>
      <w:r w:rsidRPr="00F96D71">
        <w:rPr>
          <w:rFonts w:ascii="Calibri" w:hAnsi="Calibri" w:cs="Calibri"/>
        </w:rPr>
        <w:t xml:space="preserve">being in this room with my fellow women of colour, responding to these cultural spaces, being prompted to recall the Indian soldiers convalescing here during WW1, I felt held and brave </w:t>
      </w:r>
      <w:r w:rsidR="00450983" w:rsidRPr="00F96D71">
        <w:rPr>
          <w:rFonts w:ascii="Calibri" w:hAnsi="Calibri" w:cs="Calibri"/>
        </w:rPr>
        <w:t xml:space="preserve">enough </w:t>
      </w:r>
      <w:r w:rsidRPr="00F96D71">
        <w:rPr>
          <w:rFonts w:ascii="Calibri" w:hAnsi="Calibri" w:cs="Calibri"/>
        </w:rPr>
        <w:t>to voice what I wanted to see and say: “I want to hear my own song NOW in this space. I don’t only want to talk or hear about the Indian soldiers back then.”</w:t>
      </w:r>
    </w:p>
    <w:p w14:paraId="20C1A906" w14:textId="1313317D" w:rsidR="00CA440A" w:rsidRDefault="00CA440A" w:rsidP="00DD0025">
      <w:pPr>
        <w:spacing w:after="0"/>
        <w:rPr>
          <w:rFonts w:ascii="Calibri" w:hAnsi="Calibri" w:cs="Calibri"/>
        </w:rPr>
      </w:pPr>
      <w:r w:rsidRPr="00F96D71">
        <w:rPr>
          <w:rFonts w:ascii="Calibri" w:hAnsi="Calibri" w:cs="Calibri"/>
        </w:rPr>
        <w:t xml:space="preserve">So – what would I like to see and hear? I want to hear the ancient sounds and rhythms and melodies of </w:t>
      </w:r>
      <w:r w:rsidR="00874271" w:rsidRPr="00F96D71">
        <w:rPr>
          <w:rFonts w:ascii="Calibri" w:hAnsi="Calibri" w:cs="Calibri"/>
        </w:rPr>
        <w:t>S</w:t>
      </w:r>
      <w:r w:rsidRPr="00F96D71">
        <w:rPr>
          <w:rFonts w:ascii="Calibri" w:hAnsi="Calibri" w:cs="Calibri"/>
        </w:rPr>
        <w:t>outh Asian classical music – to feel the coming together through the expression of the music from west to east – Afghanistan, Pakistan, India, Sri Lanka, Nepal and Bangladesh. European classical music is afforded</w:t>
      </w:r>
      <w:r w:rsidR="00874271" w:rsidRPr="00F96D71">
        <w:rPr>
          <w:rFonts w:ascii="Calibri" w:hAnsi="Calibri" w:cs="Calibri"/>
        </w:rPr>
        <w:t xml:space="preserve"> value and </w:t>
      </w:r>
      <w:r w:rsidR="00DD0025" w:rsidRPr="00F96D71">
        <w:rPr>
          <w:rFonts w:ascii="Calibri" w:hAnsi="Calibri" w:cs="Calibri"/>
        </w:rPr>
        <w:t>space through</w:t>
      </w:r>
      <w:r w:rsidRPr="00F96D71">
        <w:rPr>
          <w:rFonts w:ascii="Calibri" w:hAnsi="Calibri" w:cs="Calibri"/>
        </w:rPr>
        <w:t xml:space="preserve"> the </w:t>
      </w:r>
      <w:r w:rsidR="00450983" w:rsidRPr="00F96D71">
        <w:rPr>
          <w:rFonts w:ascii="Calibri" w:hAnsi="Calibri" w:cs="Calibri"/>
        </w:rPr>
        <w:t xml:space="preserve">hallowed </w:t>
      </w:r>
      <w:r w:rsidRPr="00F96D71">
        <w:rPr>
          <w:rFonts w:ascii="Calibri" w:hAnsi="Calibri" w:cs="Calibri"/>
        </w:rPr>
        <w:t>quartet</w:t>
      </w:r>
      <w:r w:rsidR="003E7202" w:rsidRPr="00F96D71">
        <w:rPr>
          <w:rFonts w:ascii="Calibri" w:hAnsi="Calibri" w:cs="Calibri"/>
        </w:rPr>
        <w:t xml:space="preserve"> and</w:t>
      </w:r>
      <w:r w:rsidRPr="00F96D71">
        <w:rPr>
          <w:rFonts w:ascii="Calibri" w:hAnsi="Calibri" w:cs="Calibri"/>
        </w:rPr>
        <w:t xml:space="preserve"> orchestra</w:t>
      </w:r>
      <w:r w:rsidR="00874271" w:rsidRPr="00F96D71">
        <w:rPr>
          <w:rFonts w:ascii="Calibri" w:hAnsi="Calibri" w:cs="Calibri"/>
        </w:rPr>
        <w:t xml:space="preserve"> </w:t>
      </w:r>
      <w:r w:rsidRPr="00F96D71">
        <w:rPr>
          <w:rFonts w:ascii="Calibri" w:hAnsi="Calibri" w:cs="Calibri"/>
        </w:rPr>
        <w:t xml:space="preserve">– where is the trio of </w:t>
      </w:r>
      <w:r w:rsidR="003E7202" w:rsidRPr="00F96D71">
        <w:rPr>
          <w:rFonts w:ascii="Calibri" w:hAnsi="Calibri" w:cs="Calibri"/>
        </w:rPr>
        <w:t xml:space="preserve">sitar, </w:t>
      </w:r>
      <w:proofErr w:type="spellStart"/>
      <w:r w:rsidR="00874271" w:rsidRPr="00F96D71">
        <w:rPr>
          <w:rFonts w:ascii="Calibri" w:hAnsi="Calibri" w:cs="Calibri"/>
        </w:rPr>
        <w:t>tabla</w:t>
      </w:r>
      <w:proofErr w:type="spellEnd"/>
      <w:r w:rsidR="00874271" w:rsidRPr="00F96D71">
        <w:rPr>
          <w:rFonts w:ascii="Calibri" w:hAnsi="Calibri" w:cs="Calibri"/>
        </w:rPr>
        <w:t xml:space="preserve"> </w:t>
      </w:r>
      <w:r w:rsidR="003E7202" w:rsidRPr="00F96D71">
        <w:rPr>
          <w:rFonts w:ascii="Calibri" w:hAnsi="Calibri" w:cs="Calibri"/>
        </w:rPr>
        <w:t xml:space="preserve">and </w:t>
      </w:r>
      <w:proofErr w:type="spellStart"/>
      <w:r w:rsidR="003E7202" w:rsidRPr="00F96D71">
        <w:rPr>
          <w:rFonts w:ascii="Calibri" w:hAnsi="Calibri" w:cs="Calibri"/>
        </w:rPr>
        <w:t>tampura</w:t>
      </w:r>
      <w:proofErr w:type="spellEnd"/>
      <w:r w:rsidR="003E7202" w:rsidRPr="00F96D71">
        <w:rPr>
          <w:rFonts w:ascii="Calibri" w:hAnsi="Calibri" w:cs="Calibri"/>
        </w:rPr>
        <w:t xml:space="preserve">? </w:t>
      </w:r>
      <w:r w:rsidR="00F96D71" w:rsidRPr="00F96D71">
        <w:rPr>
          <w:rFonts w:ascii="Calibri" w:hAnsi="Calibri" w:cs="Calibri"/>
        </w:rPr>
        <w:t xml:space="preserve"> </w:t>
      </w:r>
      <w:r w:rsidR="003E7202" w:rsidRPr="00F96D71">
        <w:rPr>
          <w:rFonts w:ascii="Calibri" w:hAnsi="Calibri" w:cs="Calibri"/>
        </w:rPr>
        <w:t xml:space="preserve">Well – this is a gauntlet thrown to </w:t>
      </w:r>
      <w:proofErr w:type="gramStart"/>
      <w:r w:rsidR="003E7202" w:rsidRPr="00F96D71">
        <w:rPr>
          <w:rFonts w:ascii="Calibri" w:hAnsi="Calibri" w:cs="Calibri"/>
        </w:rPr>
        <w:t>myself</w:t>
      </w:r>
      <w:proofErr w:type="gramEnd"/>
      <w:r w:rsidR="003E7202" w:rsidRPr="00F96D71">
        <w:rPr>
          <w:rFonts w:ascii="Calibri" w:hAnsi="Calibri" w:cs="Calibri"/>
        </w:rPr>
        <w:t xml:space="preserve">. </w:t>
      </w:r>
    </w:p>
    <w:p w14:paraId="625E5549" w14:textId="5948B370" w:rsidR="00DD0025" w:rsidRDefault="00DD0025" w:rsidP="00DD0025">
      <w:pPr>
        <w:spacing w:after="0"/>
        <w:rPr>
          <w:rFonts w:ascii="Calibri" w:hAnsi="Calibri" w:cs="Calibri"/>
        </w:rPr>
      </w:pPr>
    </w:p>
    <w:p w14:paraId="5518C5C6" w14:textId="77777777" w:rsidR="00DD0025" w:rsidRPr="00F96D71" w:rsidRDefault="00DD0025" w:rsidP="00DD0025">
      <w:pPr>
        <w:spacing w:after="0"/>
        <w:rPr>
          <w:rFonts w:ascii="Calibri" w:hAnsi="Calibri" w:cs="Calibri"/>
        </w:rPr>
      </w:pPr>
    </w:p>
    <w:p w14:paraId="4C626B2B" w14:textId="3C30373F" w:rsidR="003E7202" w:rsidRPr="00F96D71" w:rsidRDefault="003E7202">
      <w:pPr>
        <w:rPr>
          <w:rFonts w:ascii="Calibri" w:hAnsi="Calibri" w:cs="Calibri"/>
          <w:b/>
          <w:bCs/>
        </w:rPr>
      </w:pPr>
      <w:r w:rsidRPr="00F96D71">
        <w:rPr>
          <w:rFonts w:ascii="Calibri" w:hAnsi="Calibri" w:cs="Calibri"/>
          <w:b/>
          <w:bCs/>
        </w:rPr>
        <w:t>Singing raag scales with Elena in Granada</w:t>
      </w:r>
    </w:p>
    <w:p w14:paraId="2315D4DE" w14:textId="30835B2C" w:rsidR="003E7202" w:rsidRPr="00F96D71" w:rsidRDefault="003E7202">
      <w:pPr>
        <w:rPr>
          <w:rFonts w:ascii="Calibri" w:hAnsi="Calibri" w:cs="Calibri"/>
        </w:rPr>
      </w:pPr>
      <w:r w:rsidRPr="00F96D71">
        <w:rPr>
          <w:rFonts w:ascii="Calibri" w:hAnsi="Calibri" w:cs="Calibri"/>
        </w:rPr>
        <w:t>As I continued thinking, looking out at the golden horse in the Studio Theatre</w:t>
      </w:r>
      <w:r w:rsidR="00450983" w:rsidRPr="00F96D71">
        <w:rPr>
          <w:rFonts w:ascii="Calibri" w:hAnsi="Calibri" w:cs="Calibri"/>
        </w:rPr>
        <w:t xml:space="preserve"> </w:t>
      </w:r>
      <w:r w:rsidRPr="00F96D71">
        <w:rPr>
          <w:rFonts w:ascii="Calibri" w:hAnsi="Calibri" w:cs="Calibri"/>
        </w:rPr>
        <w:t xml:space="preserve">suspended magically </w:t>
      </w:r>
      <w:r w:rsidR="00450983" w:rsidRPr="00F96D71">
        <w:rPr>
          <w:rFonts w:ascii="Calibri" w:hAnsi="Calibri" w:cs="Calibri"/>
        </w:rPr>
        <w:t>in the air</w:t>
      </w:r>
      <w:r w:rsidRPr="00F96D71">
        <w:rPr>
          <w:rFonts w:ascii="Calibri" w:hAnsi="Calibri" w:cs="Calibri"/>
        </w:rPr>
        <w:t xml:space="preserve">, I recalled the intensity of </w:t>
      </w:r>
      <w:r w:rsidR="000534F7" w:rsidRPr="00F96D71">
        <w:rPr>
          <w:rFonts w:ascii="Calibri" w:hAnsi="Calibri" w:cs="Calibri"/>
        </w:rPr>
        <w:t xml:space="preserve">literally </w:t>
      </w:r>
      <w:r w:rsidRPr="00F96D71">
        <w:rPr>
          <w:rFonts w:ascii="Calibri" w:hAnsi="Calibri" w:cs="Calibri"/>
        </w:rPr>
        <w:t>singing my own song – in another space, in another country.</w:t>
      </w:r>
    </w:p>
    <w:p w14:paraId="3A115782" w14:textId="3224E216" w:rsidR="003E7202" w:rsidRPr="00F96D71" w:rsidRDefault="00450983">
      <w:pPr>
        <w:rPr>
          <w:rFonts w:ascii="Calibri" w:hAnsi="Calibri" w:cs="Calibri"/>
        </w:rPr>
      </w:pPr>
      <w:r w:rsidRPr="00F96D71">
        <w:rPr>
          <w:rFonts w:ascii="Calibri" w:hAnsi="Calibri" w:cs="Calibri"/>
        </w:rPr>
        <w:t>While</w:t>
      </w:r>
      <w:r w:rsidR="003E7202" w:rsidRPr="00F96D71">
        <w:rPr>
          <w:rFonts w:ascii="Calibri" w:hAnsi="Calibri" w:cs="Calibri"/>
        </w:rPr>
        <w:t xml:space="preserve"> in Gran</w:t>
      </w:r>
      <w:r w:rsidRPr="00F96D71">
        <w:rPr>
          <w:rFonts w:ascii="Calibri" w:hAnsi="Calibri" w:cs="Calibri"/>
        </w:rPr>
        <w:t>a</w:t>
      </w:r>
      <w:r w:rsidR="003E7202" w:rsidRPr="00F96D71">
        <w:rPr>
          <w:rFonts w:ascii="Calibri" w:hAnsi="Calibri" w:cs="Calibri"/>
        </w:rPr>
        <w:t xml:space="preserve">da learning flamenco </w:t>
      </w:r>
      <w:proofErr w:type="gramStart"/>
      <w:r w:rsidR="003E7202" w:rsidRPr="00F96D71">
        <w:rPr>
          <w:rFonts w:ascii="Calibri" w:hAnsi="Calibri" w:cs="Calibri"/>
        </w:rPr>
        <w:t>dance</w:t>
      </w:r>
      <w:proofErr w:type="gramEnd"/>
      <w:r w:rsidR="003E7202" w:rsidRPr="00F96D71">
        <w:rPr>
          <w:rFonts w:ascii="Calibri" w:hAnsi="Calibri" w:cs="Calibri"/>
        </w:rPr>
        <w:t xml:space="preserve"> I came across an Italian singer who sang Indian classical raag. Sitting in her tiny home, surrounded by instruments and images of Hindu deities, we started by singing simple scales. </w:t>
      </w:r>
      <w:r w:rsidR="00DD0025">
        <w:rPr>
          <w:rFonts w:ascii="Calibri" w:hAnsi="Calibri" w:cs="Calibri"/>
        </w:rPr>
        <w:t>She sang t</w:t>
      </w:r>
      <w:r w:rsidR="003E7202" w:rsidRPr="00F96D71">
        <w:rPr>
          <w:rFonts w:ascii="Calibri" w:hAnsi="Calibri" w:cs="Calibri"/>
        </w:rPr>
        <w:t xml:space="preserve">he mid-tones </w:t>
      </w:r>
      <w:r w:rsidR="00DD0025">
        <w:rPr>
          <w:rFonts w:ascii="Calibri" w:hAnsi="Calibri" w:cs="Calibri"/>
        </w:rPr>
        <w:t xml:space="preserve">– </w:t>
      </w:r>
      <w:r w:rsidR="003E7202" w:rsidRPr="00F96D71">
        <w:rPr>
          <w:rFonts w:ascii="Calibri" w:hAnsi="Calibri" w:cs="Calibri"/>
        </w:rPr>
        <w:t>I repeated. Sliding the sounds between the notes, we reached each note gracefully and without strain. She sang beautifully. I did it with intention and I tried hard with such concentration</w:t>
      </w:r>
      <w:r w:rsidR="00F96D71" w:rsidRPr="00F96D71">
        <w:rPr>
          <w:rFonts w:ascii="Calibri" w:hAnsi="Calibri" w:cs="Calibri"/>
        </w:rPr>
        <w:t>. I</w:t>
      </w:r>
      <w:r w:rsidR="003E7202" w:rsidRPr="00F96D71">
        <w:rPr>
          <w:rFonts w:ascii="Calibri" w:hAnsi="Calibri" w:cs="Calibri"/>
        </w:rPr>
        <w:t>t</w:t>
      </w:r>
      <w:r w:rsidR="00DD0025">
        <w:rPr>
          <w:rFonts w:ascii="Calibri" w:hAnsi="Calibri" w:cs="Calibri"/>
        </w:rPr>
        <w:t xml:space="preserve"> wa</w:t>
      </w:r>
      <w:r w:rsidR="003E7202" w:rsidRPr="00F96D71">
        <w:rPr>
          <w:rFonts w:ascii="Calibri" w:hAnsi="Calibri" w:cs="Calibri"/>
        </w:rPr>
        <w:t xml:space="preserve">s difficult. </w:t>
      </w:r>
    </w:p>
    <w:p w14:paraId="76AC0FF3" w14:textId="382CC871" w:rsidR="003E7202" w:rsidRDefault="003E7202">
      <w:pPr>
        <w:rPr>
          <w:rFonts w:ascii="Calibri" w:hAnsi="Calibri" w:cs="Calibri"/>
        </w:rPr>
      </w:pPr>
      <w:r w:rsidRPr="00F96D71">
        <w:rPr>
          <w:rFonts w:ascii="Calibri" w:hAnsi="Calibri" w:cs="Calibri"/>
        </w:rPr>
        <w:t xml:space="preserve">Then </w:t>
      </w:r>
      <w:r w:rsidR="00F96D71" w:rsidRPr="00F96D71">
        <w:rPr>
          <w:rFonts w:ascii="Calibri" w:hAnsi="Calibri" w:cs="Calibri"/>
        </w:rPr>
        <w:t xml:space="preserve">came </w:t>
      </w:r>
      <w:r w:rsidRPr="00F96D71">
        <w:rPr>
          <w:rFonts w:ascii="Calibri" w:hAnsi="Calibri" w:cs="Calibri"/>
        </w:rPr>
        <w:t xml:space="preserve">the tears – sobs from deep within – suddenly and without warning. I covered my face with my </w:t>
      </w:r>
      <w:proofErr w:type="gramStart"/>
      <w:r w:rsidRPr="00F96D71">
        <w:rPr>
          <w:rFonts w:ascii="Calibri" w:hAnsi="Calibri" w:cs="Calibri"/>
        </w:rPr>
        <w:t>hands</w:t>
      </w:r>
      <w:proofErr w:type="gramEnd"/>
      <w:r w:rsidRPr="00F96D71">
        <w:rPr>
          <w:rFonts w:ascii="Calibri" w:hAnsi="Calibri" w:cs="Calibri"/>
        </w:rPr>
        <w:t xml:space="preserve"> but I couldn’t hold the crying. It was spilling out. And wonderful Elena, </w:t>
      </w:r>
      <w:r w:rsidRPr="00F96D71">
        <w:rPr>
          <w:rFonts w:ascii="Calibri" w:hAnsi="Calibri" w:cs="Calibri"/>
        </w:rPr>
        <w:lastRenderedPageBreak/>
        <w:t>although worried, held firm</w:t>
      </w:r>
      <w:r w:rsidR="00F96D71" w:rsidRPr="00F96D71">
        <w:rPr>
          <w:rFonts w:ascii="Calibri" w:hAnsi="Calibri" w:cs="Calibri"/>
        </w:rPr>
        <w:t>ly and</w:t>
      </w:r>
      <w:r w:rsidRPr="00F96D71">
        <w:rPr>
          <w:rFonts w:ascii="Calibri" w:hAnsi="Calibri" w:cs="Calibri"/>
        </w:rPr>
        <w:t xml:space="preserve"> gently with her </w:t>
      </w:r>
      <w:r w:rsidR="00F96D71" w:rsidRPr="00F96D71">
        <w:rPr>
          <w:rFonts w:ascii="Calibri" w:hAnsi="Calibri" w:cs="Calibri"/>
        </w:rPr>
        <w:t>presence</w:t>
      </w:r>
      <w:r w:rsidR="00744F03" w:rsidRPr="00F96D71">
        <w:rPr>
          <w:rFonts w:ascii="Calibri" w:hAnsi="Calibri" w:cs="Calibri"/>
        </w:rPr>
        <w:t xml:space="preserve"> without touching me </w:t>
      </w:r>
      <w:r w:rsidR="00AF3AA5" w:rsidRPr="00F96D71">
        <w:rPr>
          <w:rFonts w:ascii="Calibri" w:hAnsi="Calibri" w:cs="Calibri"/>
        </w:rPr>
        <w:t>nor comforting me, but simply</w:t>
      </w:r>
      <w:r w:rsidRPr="00F96D71">
        <w:rPr>
          <w:rFonts w:ascii="Calibri" w:hAnsi="Calibri" w:cs="Calibri"/>
        </w:rPr>
        <w:t xml:space="preserve"> let</w:t>
      </w:r>
      <w:r w:rsidR="00DD0025">
        <w:rPr>
          <w:rFonts w:ascii="Calibri" w:hAnsi="Calibri" w:cs="Calibri"/>
        </w:rPr>
        <w:t>ting</w:t>
      </w:r>
      <w:r w:rsidRPr="00F96D71">
        <w:rPr>
          <w:rFonts w:ascii="Calibri" w:hAnsi="Calibri" w:cs="Calibri"/>
        </w:rPr>
        <w:t xml:space="preserve"> me be. </w:t>
      </w:r>
      <w:r w:rsidR="007703BF" w:rsidRPr="00F96D71">
        <w:rPr>
          <w:rFonts w:ascii="Calibri" w:hAnsi="Calibri" w:cs="Calibri"/>
        </w:rPr>
        <w:t>It was m</w:t>
      </w:r>
      <w:r w:rsidRPr="00F96D71">
        <w:rPr>
          <w:rFonts w:ascii="Calibri" w:hAnsi="Calibri" w:cs="Calibri"/>
        </w:rPr>
        <w:t xml:space="preserve">y grandmother, my </w:t>
      </w:r>
      <w:proofErr w:type="spellStart"/>
      <w:r w:rsidRPr="00F96D71">
        <w:rPr>
          <w:rFonts w:ascii="Calibri" w:hAnsi="Calibri" w:cs="Calibri"/>
        </w:rPr>
        <w:t>Daadi</w:t>
      </w:r>
      <w:proofErr w:type="spellEnd"/>
      <w:r w:rsidRPr="00F96D71">
        <w:rPr>
          <w:rFonts w:ascii="Calibri" w:hAnsi="Calibri" w:cs="Calibri"/>
        </w:rPr>
        <w:t xml:space="preserve">, </w:t>
      </w:r>
      <w:r w:rsidR="007703BF" w:rsidRPr="00F96D71">
        <w:rPr>
          <w:rFonts w:ascii="Calibri" w:hAnsi="Calibri" w:cs="Calibri"/>
        </w:rPr>
        <w:t xml:space="preserve">who embraced me and </w:t>
      </w:r>
      <w:r w:rsidRPr="00F96D71">
        <w:rPr>
          <w:rFonts w:ascii="Calibri" w:hAnsi="Calibri" w:cs="Calibri"/>
        </w:rPr>
        <w:t>was there next to me. So strong in her light cotton sari. Her hands just like mine.</w:t>
      </w:r>
    </w:p>
    <w:p w14:paraId="0DB4D80D" w14:textId="7B593CE3" w:rsidR="00535EE8" w:rsidRDefault="00DD0025" w:rsidP="00814E94">
      <w:pPr>
        <w:spacing w:after="0"/>
        <w:rPr>
          <w:rStyle w:val="Hyperlink"/>
          <w:rFonts w:ascii="Calibri" w:hAnsi="Calibri" w:cs="Calibri"/>
        </w:rPr>
      </w:pPr>
      <w:r w:rsidRPr="00F96D71">
        <w:rPr>
          <w:rFonts w:ascii="Calibri" w:hAnsi="Calibri" w:cs="Calibri"/>
        </w:rPr>
        <w:t xml:space="preserve">Writing </w:t>
      </w:r>
      <w:r>
        <w:rPr>
          <w:rFonts w:ascii="Calibri" w:hAnsi="Calibri" w:cs="Calibri"/>
        </w:rPr>
        <w:t xml:space="preserve">this piece </w:t>
      </w:r>
      <w:r w:rsidRPr="00F96D71">
        <w:rPr>
          <w:rFonts w:ascii="Calibri" w:hAnsi="Calibri" w:cs="Calibri"/>
        </w:rPr>
        <w:t xml:space="preserve">in </w:t>
      </w:r>
      <w:r>
        <w:rPr>
          <w:rFonts w:ascii="Calibri" w:hAnsi="Calibri" w:cs="Calibri"/>
        </w:rPr>
        <w:t xml:space="preserve">Anita’s Room </w:t>
      </w:r>
      <w:r w:rsidRPr="00F96D71">
        <w:rPr>
          <w:rFonts w:ascii="Calibri" w:hAnsi="Calibri" w:cs="Calibri"/>
        </w:rPr>
        <w:t xml:space="preserve">gave me the space and time to listen to what my heart was saying about wanting to connect </w:t>
      </w:r>
      <w:r>
        <w:rPr>
          <w:rFonts w:ascii="Calibri" w:hAnsi="Calibri" w:cs="Calibri"/>
        </w:rPr>
        <w:t>through</w:t>
      </w:r>
      <w:r w:rsidRPr="00F96D71">
        <w:rPr>
          <w:rFonts w:ascii="Calibri" w:hAnsi="Calibri" w:cs="Calibri"/>
        </w:rPr>
        <w:t xml:space="preserve"> joy and love with the people of my family and my land who have gone before me</w:t>
      </w:r>
      <w:r>
        <w:rPr>
          <w:rFonts w:ascii="Calibri" w:hAnsi="Calibri" w:cs="Calibri"/>
        </w:rPr>
        <w:t>.</w:t>
      </w:r>
      <w:r w:rsidRPr="00F96D7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6B6286" w:rsidRPr="00F96D71">
        <w:rPr>
          <w:rFonts w:ascii="Calibri" w:hAnsi="Calibri" w:cs="Calibri"/>
        </w:rPr>
        <w:t>Writing has inspired me</w:t>
      </w:r>
      <w:r w:rsidR="006C0B68" w:rsidRPr="00F96D71">
        <w:rPr>
          <w:rFonts w:ascii="Calibri" w:hAnsi="Calibri" w:cs="Calibri"/>
        </w:rPr>
        <w:t xml:space="preserve"> to </w:t>
      </w:r>
      <w:r w:rsidR="00F96D71" w:rsidRPr="00F96D71">
        <w:rPr>
          <w:rFonts w:ascii="Calibri" w:hAnsi="Calibri" w:cs="Calibri"/>
        </w:rPr>
        <w:t>act</w:t>
      </w:r>
      <w:r w:rsidR="00814E94">
        <w:rPr>
          <w:rFonts w:ascii="Calibri" w:hAnsi="Calibri" w:cs="Calibri"/>
        </w:rPr>
        <w:t>:</w:t>
      </w:r>
      <w:r w:rsidR="00F96D71">
        <w:rPr>
          <w:rFonts w:ascii="Calibri" w:hAnsi="Calibri" w:cs="Calibri"/>
        </w:rPr>
        <w:t xml:space="preserve"> I created </w:t>
      </w:r>
      <w:r w:rsidR="006C0B68" w:rsidRPr="00DD0025">
        <w:rPr>
          <w:rFonts w:ascii="Calibri" w:hAnsi="Calibri" w:cs="Calibri"/>
        </w:rPr>
        <w:t>Mehfil-e-Rose Hill</w:t>
      </w:r>
      <w:r w:rsidR="006C0B68" w:rsidRPr="00F96D71">
        <w:rPr>
          <w:rFonts w:ascii="Calibri" w:hAnsi="Calibri" w:cs="Calibri"/>
        </w:rPr>
        <w:t xml:space="preserve"> </w:t>
      </w:r>
      <w:r w:rsidR="00F96D71">
        <w:rPr>
          <w:rFonts w:ascii="Calibri" w:hAnsi="Calibri" w:cs="Calibri"/>
        </w:rPr>
        <w:t xml:space="preserve">with renowned company </w:t>
      </w:r>
      <w:hyperlink r:id="rId4" w:history="1">
        <w:r w:rsidR="00F96D71" w:rsidRPr="00F96D71">
          <w:rPr>
            <w:rStyle w:val="Hyperlink"/>
            <w:rFonts w:ascii="Calibri" w:hAnsi="Calibri" w:cs="Calibri"/>
          </w:rPr>
          <w:t>zer0classikal</w:t>
        </w:r>
      </w:hyperlink>
      <w:r w:rsidR="00F96D71">
        <w:rPr>
          <w:rFonts w:ascii="Calibri" w:hAnsi="Calibri" w:cs="Calibri"/>
        </w:rPr>
        <w:t xml:space="preserve"> to showcase UK based artists performing South Asian classical music</w:t>
      </w:r>
      <w:r w:rsidR="00814E94">
        <w:rPr>
          <w:rFonts w:ascii="Calibri" w:hAnsi="Calibri" w:cs="Calibri"/>
        </w:rPr>
        <w:t>, resulting in a</w:t>
      </w:r>
      <w:r w:rsidR="006C0B68" w:rsidRPr="00F96D71">
        <w:rPr>
          <w:rFonts w:ascii="Calibri" w:hAnsi="Calibri" w:cs="Calibri"/>
        </w:rPr>
        <w:t xml:space="preserve"> year’s programme of </w:t>
      </w:r>
      <w:r w:rsidR="00F96D71">
        <w:rPr>
          <w:rFonts w:ascii="Calibri" w:hAnsi="Calibri" w:cs="Calibri"/>
        </w:rPr>
        <w:t>S</w:t>
      </w:r>
      <w:r w:rsidR="006C0B68" w:rsidRPr="00F96D71">
        <w:rPr>
          <w:rFonts w:ascii="Calibri" w:hAnsi="Calibri" w:cs="Calibri"/>
        </w:rPr>
        <w:t>outh Asian classical raag music</w:t>
      </w:r>
      <w:r w:rsidR="009A56EA" w:rsidRPr="00F96D71">
        <w:rPr>
          <w:rFonts w:ascii="Calibri" w:hAnsi="Calibri" w:cs="Calibri"/>
        </w:rPr>
        <w:t xml:space="preserve"> in</w:t>
      </w:r>
      <w:r w:rsidR="00814E94">
        <w:rPr>
          <w:rFonts w:ascii="Calibri" w:hAnsi="Calibri" w:cs="Calibri"/>
        </w:rPr>
        <w:t xml:space="preserve"> the Rosehill Tavern, a</w:t>
      </w:r>
      <w:r w:rsidR="009A56EA" w:rsidRPr="00F96D71">
        <w:rPr>
          <w:rFonts w:ascii="Calibri" w:hAnsi="Calibri" w:cs="Calibri"/>
        </w:rPr>
        <w:t xml:space="preserve"> small beloved venue in Brighton.</w:t>
      </w:r>
      <w:r w:rsidR="00814E94">
        <w:rPr>
          <w:rFonts w:ascii="Calibri" w:hAnsi="Calibri" w:cs="Calibri"/>
        </w:rPr>
        <w:t xml:space="preserve">  Mehfil-e-Rosehill launched in </w:t>
      </w:r>
      <w:r w:rsidR="00F96D71">
        <w:rPr>
          <w:rFonts w:ascii="Calibri" w:hAnsi="Calibri" w:cs="Calibri"/>
        </w:rPr>
        <w:t xml:space="preserve">September </w:t>
      </w:r>
      <w:r w:rsidR="00814E94">
        <w:rPr>
          <w:rFonts w:ascii="Calibri" w:hAnsi="Calibri" w:cs="Calibri"/>
        </w:rPr>
        <w:t>2024 and has gone from strength to strength, and in May 2025 will feature in Brighton Festival.</w:t>
      </w:r>
    </w:p>
    <w:p w14:paraId="7DF37AC6" w14:textId="6766094D" w:rsidR="00450983" w:rsidRPr="00F96D71" w:rsidRDefault="00450983">
      <w:pPr>
        <w:rPr>
          <w:rFonts w:ascii="Calibri" w:hAnsi="Calibri" w:cs="Calibri"/>
        </w:rPr>
      </w:pPr>
    </w:p>
    <w:sectPr w:rsidR="00450983" w:rsidRPr="00F96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95"/>
    <w:rsid w:val="00047CEF"/>
    <w:rsid w:val="000534F7"/>
    <w:rsid w:val="00083FE6"/>
    <w:rsid w:val="002762C3"/>
    <w:rsid w:val="002C5728"/>
    <w:rsid w:val="002E3124"/>
    <w:rsid w:val="003A165D"/>
    <w:rsid w:val="003E347F"/>
    <w:rsid w:val="003E7202"/>
    <w:rsid w:val="00450983"/>
    <w:rsid w:val="00454EF4"/>
    <w:rsid w:val="004B017F"/>
    <w:rsid w:val="00535EE8"/>
    <w:rsid w:val="006B6286"/>
    <w:rsid w:val="006C0B68"/>
    <w:rsid w:val="00744F03"/>
    <w:rsid w:val="007703BF"/>
    <w:rsid w:val="00814E94"/>
    <w:rsid w:val="00874271"/>
    <w:rsid w:val="009A56EA"/>
    <w:rsid w:val="009B410E"/>
    <w:rsid w:val="009C55A5"/>
    <w:rsid w:val="00A17A72"/>
    <w:rsid w:val="00A345B2"/>
    <w:rsid w:val="00AF3AA5"/>
    <w:rsid w:val="00B01176"/>
    <w:rsid w:val="00B36E9E"/>
    <w:rsid w:val="00C455F4"/>
    <w:rsid w:val="00CA0636"/>
    <w:rsid w:val="00CA440A"/>
    <w:rsid w:val="00CD45E6"/>
    <w:rsid w:val="00D401F1"/>
    <w:rsid w:val="00DD0025"/>
    <w:rsid w:val="00E032DC"/>
    <w:rsid w:val="00EB7395"/>
    <w:rsid w:val="00EE77CC"/>
    <w:rsid w:val="00EF1E18"/>
    <w:rsid w:val="00F0397B"/>
    <w:rsid w:val="00F9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52F4"/>
  <w15:chartTrackingRefBased/>
  <w15:docId w15:val="{E35C42CB-309E-4CC1-95F6-BD3D3838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3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3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3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3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3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3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3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3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3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3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39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50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9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9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06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4E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6D7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eroclassikal.org.uk/emerging-arti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602</Words>
  <Characters>2956</Characters>
  <Application>Microsoft Office Word</Application>
  <DocSecurity>0</DocSecurity>
  <Lines>84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Atiya Gourlay</dc:creator>
  <cp:keywords/>
  <dc:description/>
  <cp:lastModifiedBy>Dulani Kulasinghe</cp:lastModifiedBy>
  <cp:revision>10</cp:revision>
  <dcterms:created xsi:type="dcterms:W3CDTF">2024-07-15T16:03:00Z</dcterms:created>
  <dcterms:modified xsi:type="dcterms:W3CDTF">2025-02-25T19:12:00Z</dcterms:modified>
</cp:coreProperties>
</file>